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0B" w:rsidRPr="00B87B0B" w:rsidRDefault="00B87B0B" w:rsidP="00B87B0B">
      <w:pPr>
        <w:pStyle w:val="Nagwek2"/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Zarządzenie Nr </w:t>
      </w:r>
      <w:r w:rsidR="00CD1481">
        <w:rPr>
          <w:sz w:val="22"/>
          <w:szCs w:val="22"/>
        </w:rPr>
        <w:t>942.2020</w:t>
      </w:r>
    </w:p>
    <w:p w:rsidR="0087550B" w:rsidRPr="00B87B0B" w:rsidRDefault="00B87B0B" w:rsidP="00B87B0B">
      <w:pPr>
        <w:pStyle w:val="Nagwek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Prezydenta Miasta Dąbrowy Górniczej</w:t>
      </w:r>
    </w:p>
    <w:p w:rsidR="0087550B" w:rsidRPr="00B87B0B" w:rsidRDefault="0087550B" w:rsidP="00B87B0B">
      <w:pPr>
        <w:spacing w:line="276" w:lineRule="auto"/>
        <w:jc w:val="center"/>
        <w:rPr>
          <w:b/>
          <w:sz w:val="22"/>
          <w:szCs w:val="22"/>
        </w:rPr>
      </w:pPr>
      <w:r w:rsidRPr="00B87B0B">
        <w:rPr>
          <w:b/>
          <w:sz w:val="22"/>
          <w:szCs w:val="22"/>
        </w:rPr>
        <w:t xml:space="preserve">z dnia </w:t>
      </w:r>
      <w:r w:rsidR="00CD1481">
        <w:rPr>
          <w:b/>
          <w:sz w:val="22"/>
          <w:szCs w:val="22"/>
        </w:rPr>
        <w:t>18.03.2020</w:t>
      </w:r>
      <w:r w:rsidR="005F3303">
        <w:rPr>
          <w:b/>
          <w:sz w:val="22"/>
          <w:szCs w:val="22"/>
        </w:rPr>
        <w:t>r.</w:t>
      </w:r>
    </w:p>
    <w:p w:rsidR="0087550B" w:rsidRPr="00B87B0B" w:rsidRDefault="0087550B" w:rsidP="00B87B0B">
      <w:pPr>
        <w:spacing w:line="276" w:lineRule="auto"/>
        <w:jc w:val="both"/>
        <w:rPr>
          <w:b/>
          <w:sz w:val="22"/>
          <w:szCs w:val="22"/>
        </w:rPr>
      </w:pPr>
    </w:p>
    <w:p w:rsidR="00B87B0B" w:rsidRPr="00B87B0B" w:rsidRDefault="0087550B" w:rsidP="00B87B0B">
      <w:pPr>
        <w:pStyle w:val="Bezodstpw"/>
        <w:jc w:val="center"/>
        <w:rPr>
          <w:b/>
          <w:sz w:val="22"/>
          <w:szCs w:val="22"/>
        </w:rPr>
      </w:pPr>
      <w:r w:rsidRPr="00B87B0B">
        <w:rPr>
          <w:b/>
          <w:sz w:val="22"/>
          <w:szCs w:val="22"/>
        </w:rPr>
        <w:t>w sprawie: organizacji Konkursu o Nagrodę Gospodar</w:t>
      </w:r>
      <w:r w:rsidR="00B64A3F" w:rsidRPr="00B87B0B">
        <w:rPr>
          <w:b/>
          <w:sz w:val="22"/>
          <w:szCs w:val="22"/>
        </w:rPr>
        <w:t>czą im. Karola Adamieckiego</w:t>
      </w:r>
    </w:p>
    <w:p w:rsidR="0087550B" w:rsidRPr="00B87B0B" w:rsidRDefault="00B64A3F" w:rsidP="00B87B0B">
      <w:pPr>
        <w:pStyle w:val="Bezodstpw"/>
        <w:jc w:val="center"/>
        <w:rPr>
          <w:b/>
          <w:sz w:val="22"/>
          <w:szCs w:val="22"/>
        </w:rPr>
      </w:pPr>
      <w:r w:rsidRPr="00B87B0B">
        <w:rPr>
          <w:b/>
          <w:sz w:val="22"/>
          <w:szCs w:val="22"/>
        </w:rPr>
        <w:t xml:space="preserve">- </w:t>
      </w:r>
      <w:r w:rsidR="00A238BE">
        <w:rPr>
          <w:b/>
          <w:sz w:val="22"/>
          <w:szCs w:val="22"/>
        </w:rPr>
        <w:t>V</w:t>
      </w:r>
      <w:r w:rsidRPr="00B87B0B">
        <w:rPr>
          <w:b/>
          <w:sz w:val="22"/>
          <w:szCs w:val="22"/>
        </w:rPr>
        <w:t xml:space="preserve"> </w:t>
      </w:r>
      <w:r w:rsidR="0087550B" w:rsidRPr="00B87B0B">
        <w:rPr>
          <w:b/>
          <w:sz w:val="22"/>
          <w:szCs w:val="22"/>
        </w:rPr>
        <w:t>edycja (20</w:t>
      </w:r>
      <w:r w:rsidR="00EC235D">
        <w:rPr>
          <w:b/>
          <w:sz w:val="22"/>
          <w:szCs w:val="22"/>
        </w:rPr>
        <w:t>20</w:t>
      </w:r>
      <w:r w:rsidRPr="00B87B0B">
        <w:rPr>
          <w:b/>
          <w:sz w:val="22"/>
          <w:szCs w:val="22"/>
        </w:rPr>
        <w:t>r.)</w:t>
      </w:r>
    </w:p>
    <w:p w:rsidR="00B87B0B" w:rsidRDefault="00B87B0B" w:rsidP="00B87B0B">
      <w:pPr>
        <w:pStyle w:val="Tekstpodstawowy"/>
        <w:spacing w:line="276" w:lineRule="auto"/>
        <w:jc w:val="center"/>
        <w:rPr>
          <w:color w:val="auto"/>
          <w:sz w:val="22"/>
          <w:szCs w:val="22"/>
        </w:rPr>
      </w:pPr>
    </w:p>
    <w:p w:rsidR="0087550B" w:rsidRDefault="0087550B" w:rsidP="00BA445E">
      <w:pPr>
        <w:rPr>
          <w:sz w:val="22"/>
          <w:szCs w:val="22"/>
        </w:rPr>
      </w:pPr>
      <w:r w:rsidRPr="00B87B0B">
        <w:rPr>
          <w:color w:val="auto"/>
          <w:sz w:val="22"/>
          <w:szCs w:val="22"/>
        </w:rPr>
        <w:t xml:space="preserve">Na  podstawie  art.  30  ust. 1  </w:t>
      </w:r>
      <w:r w:rsidRPr="00B87B0B">
        <w:rPr>
          <w:sz w:val="22"/>
          <w:szCs w:val="22"/>
        </w:rPr>
        <w:t xml:space="preserve">ustawy  z  dnia  8 marca 1990 r. o samorządzie  gminnym </w:t>
      </w:r>
      <w:r w:rsidRPr="00B87B0B">
        <w:rPr>
          <w:rStyle w:val="StrongEmphasis"/>
          <w:bCs/>
          <w:sz w:val="22"/>
          <w:szCs w:val="20"/>
        </w:rPr>
        <w:t xml:space="preserve"> </w:t>
      </w:r>
      <w:r w:rsidR="00B64A3F" w:rsidRPr="00B87B0B">
        <w:rPr>
          <w:rStyle w:val="StrongEmphasis"/>
          <w:b w:val="0"/>
          <w:bCs/>
          <w:sz w:val="22"/>
          <w:szCs w:val="20"/>
        </w:rPr>
        <w:t>(tekst  jednolity</w:t>
      </w:r>
      <w:r w:rsidR="00BA445E">
        <w:rPr>
          <w:rStyle w:val="StrongEmphasis"/>
          <w:b w:val="0"/>
          <w:bCs/>
          <w:sz w:val="22"/>
          <w:szCs w:val="20"/>
        </w:rPr>
        <w:t xml:space="preserve"> Dz.U.2019.506 </w:t>
      </w:r>
      <w:r w:rsidR="00A238BE">
        <w:rPr>
          <w:rStyle w:val="StrongEmphasis"/>
          <w:b w:val="0"/>
          <w:bCs/>
          <w:sz w:val="22"/>
          <w:szCs w:val="20"/>
        </w:rPr>
        <w:t xml:space="preserve"> </w:t>
      </w:r>
      <w:r w:rsidR="00153379" w:rsidRPr="00B87B0B">
        <w:rPr>
          <w:rStyle w:val="StrongEmphasis"/>
          <w:b w:val="0"/>
          <w:bCs/>
          <w:sz w:val="22"/>
          <w:szCs w:val="20"/>
        </w:rPr>
        <w:t>z późn. zm.</w:t>
      </w:r>
      <w:r w:rsidRPr="00B87B0B">
        <w:rPr>
          <w:rStyle w:val="StrongEmphasis"/>
          <w:b w:val="0"/>
          <w:bCs/>
          <w:sz w:val="22"/>
          <w:szCs w:val="20"/>
        </w:rPr>
        <w:t>)</w:t>
      </w:r>
      <w:r w:rsidRPr="00B87B0B">
        <w:rPr>
          <w:sz w:val="22"/>
          <w:szCs w:val="20"/>
        </w:rPr>
        <w:t xml:space="preserve"> </w:t>
      </w:r>
      <w:r w:rsidRPr="00B87B0B">
        <w:rPr>
          <w:sz w:val="22"/>
          <w:szCs w:val="22"/>
        </w:rPr>
        <w:t xml:space="preserve"> zarządzam, co następuje:</w:t>
      </w:r>
    </w:p>
    <w:p w:rsidR="00A238BE" w:rsidRPr="00A238BE" w:rsidRDefault="00A238BE" w:rsidP="00A238BE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>§1</w:t>
      </w: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 xml:space="preserve">W celu promocji najbardziej innowacyjnych oraz </w:t>
      </w:r>
      <w:r w:rsidR="003902FB">
        <w:rPr>
          <w:rFonts w:eastAsia="Times New Roman"/>
        </w:rPr>
        <w:t xml:space="preserve">przyczyniających się do </w:t>
      </w:r>
      <w:r w:rsidR="003902FB" w:rsidRPr="00F679FB">
        <w:rPr>
          <w:rFonts w:eastAsia="Times New Roman"/>
        </w:rPr>
        <w:t>rozw</w:t>
      </w:r>
      <w:r w:rsidR="003902FB">
        <w:rPr>
          <w:rFonts w:eastAsia="Times New Roman"/>
        </w:rPr>
        <w:t>oju gospodarczego</w:t>
      </w:r>
      <w:r w:rsidR="003902FB" w:rsidRPr="00F679FB">
        <w:rPr>
          <w:rFonts w:eastAsia="Times New Roman"/>
        </w:rPr>
        <w:t xml:space="preserve"> miasta </w:t>
      </w:r>
      <w:r w:rsidR="003902FB">
        <w:rPr>
          <w:rFonts w:eastAsia="Times New Roman"/>
        </w:rPr>
        <w:t>firm</w:t>
      </w:r>
      <w:r w:rsidR="003902FB" w:rsidRPr="00F679FB">
        <w:rPr>
          <w:rFonts w:eastAsia="Times New Roman"/>
        </w:rPr>
        <w:t xml:space="preserve"> sektora MŚP prowadzących działalność na terenie Dąbrow</w:t>
      </w:r>
      <w:r w:rsidR="003902FB">
        <w:rPr>
          <w:rFonts w:eastAsia="Times New Roman"/>
        </w:rPr>
        <w:t>y</w:t>
      </w:r>
      <w:r w:rsidR="003902FB" w:rsidRPr="00F679FB">
        <w:rPr>
          <w:rFonts w:eastAsia="Times New Roman"/>
        </w:rPr>
        <w:t xml:space="preserve"> Górnicz</w:t>
      </w:r>
      <w:r w:rsidR="003902FB">
        <w:rPr>
          <w:rFonts w:eastAsia="Times New Roman"/>
        </w:rPr>
        <w:t>ej,</w:t>
      </w:r>
      <w:r w:rsidRPr="00B87B0B">
        <w:rPr>
          <w:bCs/>
          <w:sz w:val="22"/>
          <w:szCs w:val="22"/>
        </w:rPr>
        <w:t xml:space="preserve"> które </w:t>
      </w:r>
      <w:r w:rsidR="003902FB">
        <w:rPr>
          <w:bCs/>
          <w:sz w:val="22"/>
          <w:szCs w:val="22"/>
        </w:rPr>
        <w:t xml:space="preserve">                 </w:t>
      </w:r>
      <w:r w:rsidRPr="00B87B0B">
        <w:rPr>
          <w:bCs/>
          <w:sz w:val="22"/>
          <w:szCs w:val="22"/>
        </w:rPr>
        <w:t xml:space="preserve">w swym działaniu uwzględniają etyczne i społeczne wartości ogłaszam </w:t>
      </w:r>
      <w:r w:rsidRPr="00B87B0B">
        <w:rPr>
          <w:sz w:val="22"/>
          <w:szCs w:val="22"/>
        </w:rPr>
        <w:t xml:space="preserve">Konkurs o </w:t>
      </w:r>
      <w:r w:rsidRPr="00B87B0B">
        <w:rPr>
          <w:bCs/>
          <w:sz w:val="22"/>
          <w:szCs w:val="22"/>
        </w:rPr>
        <w:t xml:space="preserve">Nagrodę Gospodarczą im. Karola Adamieckiego (zwany dalej „Konkursem”). </w:t>
      </w: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>§2</w:t>
      </w: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 xml:space="preserve">Konkurs prowadzony jest zgodnie z Regulaminem Konkursu </w:t>
      </w:r>
      <w:r w:rsidRPr="00B87B0B">
        <w:rPr>
          <w:sz w:val="22"/>
          <w:szCs w:val="22"/>
        </w:rPr>
        <w:t xml:space="preserve">o </w:t>
      </w:r>
      <w:r w:rsidRPr="00B87B0B">
        <w:rPr>
          <w:bCs/>
          <w:sz w:val="22"/>
          <w:szCs w:val="22"/>
        </w:rPr>
        <w:t>Nagrodę Gospodarczą im. Karola Adam</w:t>
      </w:r>
      <w:r w:rsidR="00153379" w:rsidRPr="00B87B0B">
        <w:rPr>
          <w:bCs/>
          <w:sz w:val="22"/>
          <w:szCs w:val="22"/>
        </w:rPr>
        <w:t>ieckiego</w:t>
      </w:r>
      <w:r w:rsidR="009409AA">
        <w:rPr>
          <w:bCs/>
          <w:sz w:val="22"/>
          <w:szCs w:val="22"/>
        </w:rPr>
        <w:t xml:space="preserve"> – </w:t>
      </w:r>
      <w:r w:rsidR="00A238BE">
        <w:rPr>
          <w:bCs/>
          <w:sz w:val="22"/>
          <w:szCs w:val="22"/>
        </w:rPr>
        <w:t>V edycja (20</w:t>
      </w:r>
      <w:r w:rsidR="009409AA">
        <w:rPr>
          <w:bCs/>
          <w:sz w:val="22"/>
          <w:szCs w:val="22"/>
        </w:rPr>
        <w:t>20</w:t>
      </w:r>
      <w:r w:rsidR="00A238BE">
        <w:rPr>
          <w:bCs/>
          <w:sz w:val="22"/>
          <w:szCs w:val="22"/>
        </w:rPr>
        <w:t xml:space="preserve"> r.)</w:t>
      </w:r>
      <w:r w:rsidR="00153379" w:rsidRPr="00B87B0B">
        <w:rPr>
          <w:bCs/>
          <w:sz w:val="22"/>
          <w:szCs w:val="22"/>
        </w:rPr>
        <w:t xml:space="preserve">, stanowiącym załącznik </w:t>
      </w:r>
      <w:r w:rsidRPr="00B87B0B">
        <w:rPr>
          <w:bCs/>
          <w:sz w:val="22"/>
          <w:szCs w:val="22"/>
        </w:rPr>
        <w:t>do niniejszego Zarządzenia.</w:t>
      </w: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>§3</w:t>
      </w: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>Nagrody przyznaje Kapituła Konk</w:t>
      </w:r>
      <w:r w:rsidR="00A238BE">
        <w:rPr>
          <w:bCs/>
          <w:sz w:val="22"/>
          <w:szCs w:val="22"/>
        </w:rPr>
        <w:t xml:space="preserve">ursu </w:t>
      </w:r>
      <w:r w:rsidRPr="00B87B0B">
        <w:rPr>
          <w:bCs/>
          <w:sz w:val="22"/>
          <w:szCs w:val="22"/>
        </w:rPr>
        <w:t>w trzech kategoriach</w:t>
      </w:r>
      <w:r w:rsidR="00767310" w:rsidRPr="00B87B0B">
        <w:rPr>
          <w:bCs/>
          <w:sz w:val="22"/>
          <w:szCs w:val="22"/>
        </w:rPr>
        <w:t xml:space="preserve"> </w:t>
      </w:r>
      <w:r w:rsidRPr="00B87B0B">
        <w:rPr>
          <w:bCs/>
          <w:sz w:val="22"/>
          <w:szCs w:val="22"/>
        </w:rPr>
        <w:t>- mikroprzedsiębiorstwo, małe przedsiębiorstwo, średnie prze</w:t>
      </w:r>
      <w:r w:rsidR="003F097E" w:rsidRPr="00B87B0B">
        <w:rPr>
          <w:bCs/>
          <w:sz w:val="22"/>
          <w:szCs w:val="22"/>
        </w:rPr>
        <w:t>dsiębiorstwo. Decyzją Kapituły K</w:t>
      </w:r>
      <w:r w:rsidRPr="00B87B0B">
        <w:rPr>
          <w:bCs/>
          <w:sz w:val="22"/>
          <w:szCs w:val="22"/>
        </w:rPr>
        <w:t>onkursu może zostać przyznana Nagroda Specjalna im. Karola Adamieckiego dla dużego przedsiębiorstwa działającego na terenie Dąbrowy Górniczej, które ma szczególne zasługi dla rozwoju gospodarczego i społecznego miasta.</w:t>
      </w:r>
    </w:p>
    <w:p w:rsidR="0087550B" w:rsidRPr="00B87B0B" w:rsidRDefault="0087550B" w:rsidP="00B87B0B">
      <w:pPr>
        <w:tabs>
          <w:tab w:val="center" w:pos="470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87550B" w:rsidRPr="00B87B0B" w:rsidRDefault="0087550B" w:rsidP="00B87B0B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center"/>
        <w:rPr>
          <w:sz w:val="22"/>
          <w:szCs w:val="22"/>
        </w:rPr>
      </w:pPr>
      <w:r w:rsidRPr="00B87B0B">
        <w:rPr>
          <w:sz w:val="22"/>
          <w:szCs w:val="22"/>
        </w:rPr>
        <w:t>§4</w:t>
      </w:r>
    </w:p>
    <w:p w:rsidR="0087550B" w:rsidRPr="00B87B0B" w:rsidRDefault="0087550B" w:rsidP="00B87B0B">
      <w:pPr>
        <w:shd w:val="clear" w:color="auto" w:fill="FFFFFF"/>
        <w:spacing w:after="240" w:line="276" w:lineRule="auto"/>
        <w:jc w:val="both"/>
        <w:rPr>
          <w:bCs/>
          <w:sz w:val="22"/>
          <w:szCs w:val="22"/>
        </w:rPr>
      </w:pPr>
      <w:r w:rsidRPr="00B87B0B">
        <w:rPr>
          <w:bCs/>
          <w:sz w:val="22"/>
          <w:szCs w:val="22"/>
        </w:rPr>
        <w:t xml:space="preserve">Wykonanie Zarządzenia powierzam </w:t>
      </w:r>
      <w:r w:rsidR="009409AA">
        <w:rPr>
          <w:bCs/>
          <w:sz w:val="22"/>
          <w:szCs w:val="22"/>
        </w:rPr>
        <w:t>Naczelnikowi Wydziału Rozwoju, Przedsiębiorczości</w:t>
      </w:r>
      <w:r w:rsidR="00767310" w:rsidRPr="00B87B0B">
        <w:rPr>
          <w:bCs/>
          <w:sz w:val="22"/>
          <w:szCs w:val="22"/>
        </w:rPr>
        <w:t xml:space="preserve"> i Obsługi Inwestorów</w:t>
      </w:r>
      <w:r w:rsidR="00EC231D">
        <w:rPr>
          <w:bCs/>
          <w:sz w:val="22"/>
          <w:szCs w:val="22"/>
        </w:rPr>
        <w:t>.</w:t>
      </w:r>
    </w:p>
    <w:p w:rsidR="0087550B" w:rsidRPr="00B87B0B" w:rsidRDefault="0087550B" w:rsidP="00B87B0B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center"/>
        <w:rPr>
          <w:sz w:val="22"/>
          <w:szCs w:val="22"/>
        </w:rPr>
      </w:pPr>
      <w:r w:rsidRPr="00B87B0B">
        <w:rPr>
          <w:sz w:val="22"/>
          <w:szCs w:val="22"/>
        </w:rPr>
        <w:t>§5</w:t>
      </w:r>
    </w:p>
    <w:p w:rsidR="0087550B" w:rsidRPr="00B87B0B" w:rsidRDefault="0087550B" w:rsidP="00B87B0B">
      <w:pPr>
        <w:tabs>
          <w:tab w:val="right" w:pos="284"/>
          <w:tab w:val="left" w:pos="408"/>
        </w:tabs>
        <w:autoSpaceDE w:val="0"/>
        <w:spacing w:line="276" w:lineRule="auto"/>
        <w:ind w:left="408" w:hanging="408"/>
        <w:jc w:val="both"/>
        <w:rPr>
          <w:sz w:val="22"/>
          <w:szCs w:val="22"/>
        </w:rPr>
      </w:pPr>
      <w:r w:rsidRPr="00B87B0B">
        <w:rPr>
          <w:sz w:val="22"/>
          <w:szCs w:val="22"/>
        </w:rPr>
        <w:t>Zarządzenie wchodzi w życie z dniem podpis</w:t>
      </w:r>
      <w:smartTag w:uri="urn:schemas-microsoft-com:office:smarttags" w:element="PersonName">
        <w:r w:rsidRPr="00B87B0B">
          <w:rPr>
            <w:sz w:val="22"/>
            <w:szCs w:val="22"/>
          </w:rPr>
          <w:t>ania</w:t>
        </w:r>
      </w:smartTag>
      <w:r w:rsidRPr="00B87B0B">
        <w:rPr>
          <w:sz w:val="22"/>
          <w:szCs w:val="22"/>
        </w:rPr>
        <w:t>.</w:t>
      </w:r>
    </w:p>
    <w:p w:rsidR="0087550B" w:rsidRDefault="0087550B" w:rsidP="00B87B0B">
      <w:pPr>
        <w:jc w:val="both"/>
        <w:rPr>
          <w:sz w:val="22"/>
          <w:szCs w:val="22"/>
        </w:rPr>
      </w:pPr>
    </w:p>
    <w:p w:rsidR="002E7B6C" w:rsidRPr="00B87B0B" w:rsidRDefault="002E7B6C" w:rsidP="00B87B0B">
      <w:pPr>
        <w:jc w:val="both"/>
        <w:rPr>
          <w:sz w:val="22"/>
          <w:szCs w:val="22"/>
        </w:rPr>
      </w:pPr>
    </w:p>
    <w:p w:rsidR="0087550B" w:rsidRPr="002E7B6C" w:rsidRDefault="0087550B" w:rsidP="00B87B0B">
      <w:pPr>
        <w:jc w:val="both"/>
        <w:rPr>
          <w:b/>
          <w:sz w:val="22"/>
          <w:szCs w:val="22"/>
        </w:rPr>
      </w:pPr>
      <w:r w:rsidRPr="00B87B0B">
        <w:rPr>
          <w:sz w:val="22"/>
          <w:szCs w:val="22"/>
        </w:rPr>
        <w:t xml:space="preserve">                            </w:t>
      </w:r>
      <w:r w:rsidRPr="00B87B0B">
        <w:rPr>
          <w:sz w:val="22"/>
          <w:szCs w:val="22"/>
        </w:rPr>
        <w:tab/>
      </w:r>
      <w:r w:rsidRPr="00B87B0B">
        <w:rPr>
          <w:sz w:val="22"/>
          <w:szCs w:val="22"/>
        </w:rPr>
        <w:tab/>
      </w:r>
      <w:r w:rsidRPr="00B87B0B">
        <w:rPr>
          <w:sz w:val="22"/>
          <w:szCs w:val="22"/>
        </w:rPr>
        <w:tab/>
      </w:r>
      <w:r w:rsidRPr="00B87B0B">
        <w:rPr>
          <w:sz w:val="22"/>
          <w:szCs w:val="22"/>
        </w:rPr>
        <w:tab/>
        <w:t xml:space="preserve">                   </w:t>
      </w:r>
    </w:p>
    <w:p w:rsidR="002E7B6C" w:rsidRPr="002E7B6C" w:rsidRDefault="0087550B" w:rsidP="002E7B6C">
      <w:pPr>
        <w:jc w:val="both"/>
        <w:rPr>
          <w:sz w:val="22"/>
          <w:szCs w:val="22"/>
        </w:rPr>
      </w:pPr>
      <w:r w:rsidRPr="002E7B6C">
        <w:rPr>
          <w:b/>
          <w:sz w:val="22"/>
          <w:szCs w:val="22"/>
        </w:rPr>
        <w:tab/>
      </w:r>
      <w:r w:rsidRPr="002E7B6C">
        <w:rPr>
          <w:b/>
          <w:sz w:val="22"/>
          <w:szCs w:val="22"/>
        </w:rPr>
        <w:tab/>
      </w:r>
      <w:r w:rsidRPr="002E7B6C">
        <w:rPr>
          <w:b/>
          <w:sz w:val="22"/>
          <w:szCs w:val="22"/>
        </w:rPr>
        <w:tab/>
      </w:r>
      <w:r w:rsidRPr="002E7B6C">
        <w:rPr>
          <w:b/>
          <w:sz w:val="22"/>
          <w:szCs w:val="22"/>
        </w:rPr>
        <w:tab/>
      </w:r>
      <w:r w:rsidRPr="002E7B6C">
        <w:rPr>
          <w:b/>
          <w:sz w:val="22"/>
          <w:szCs w:val="22"/>
        </w:rPr>
        <w:tab/>
      </w:r>
      <w:r w:rsidR="002E7B6C" w:rsidRPr="002E7B6C">
        <w:rPr>
          <w:b/>
          <w:sz w:val="22"/>
          <w:szCs w:val="22"/>
        </w:rPr>
        <w:tab/>
      </w:r>
      <w:r w:rsidR="002E7B6C" w:rsidRPr="002E7B6C">
        <w:rPr>
          <w:b/>
          <w:sz w:val="22"/>
          <w:szCs w:val="22"/>
        </w:rPr>
        <w:tab/>
      </w:r>
      <w:r w:rsidR="002E7B6C" w:rsidRPr="002E7B6C">
        <w:rPr>
          <w:b/>
          <w:sz w:val="22"/>
          <w:szCs w:val="22"/>
        </w:rPr>
        <w:tab/>
      </w:r>
      <w:r w:rsidR="002E7B6C" w:rsidRPr="002E7B6C">
        <w:rPr>
          <w:sz w:val="22"/>
          <w:szCs w:val="22"/>
        </w:rPr>
        <w:t xml:space="preserve">Prezydent Miasta </w:t>
      </w:r>
    </w:p>
    <w:p w:rsidR="002E7B6C" w:rsidRPr="002E7B6C" w:rsidRDefault="002E7B6C" w:rsidP="002E7B6C">
      <w:pPr>
        <w:jc w:val="both"/>
        <w:rPr>
          <w:sz w:val="22"/>
          <w:szCs w:val="22"/>
        </w:rPr>
      </w:pPr>
    </w:p>
    <w:p w:rsidR="002E7B6C" w:rsidRPr="002E7B6C" w:rsidRDefault="002E7B6C" w:rsidP="002E7B6C">
      <w:pPr>
        <w:jc w:val="both"/>
        <w:rPr>
          <w:sz w:val="22"/>
          <w:szCs w:val="22"/>
        </w:rPr>
      </w:pP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  <w:t xml:space="preserve"> Marcin Bazylak</w:t>
      </w:r>
    </w:p>
    <w:p w:rsidR="0087550B" w:rsidRDefault="0087550B" w:rsidP="00B87B0B">
      <w:pPr>
        <w:jc w:val="both"/>
        <w:rPr>
          <w:sz w:val="22"/>
          <w:szCs w:val="22"/>
        </w:rPr>
      </w:pPr>
    </w:p>
    <w:p w:rsidR="00F91704" w:rsidRDefault="00F91704" w:rsidP="00B87B0B">
      <w:pPr>
        <w:jc w:val="both"/>
        <w:rPr>
          <w:sz w:val="22"/>
          <w:szCs w:val="22"/>
        </w:rPr>
      </w:pPr>
    </w:p>
    <w:p w:rsidR="00F91704" w:rsidRPr="00B87B0B" w:rsidRDefault="00F91704" w:rsidP="009409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75C53" w:rsidRDefault="00A75C53" w:rsidP="00B87B0B">
      <w:pPr>
        <w:ind w:left="4956" w:firstLine="708"/>
        <w:jc w:val="both"/>
      </w:pPr>
    </w:p>
    <w:p w:rsidR="00A75C53" w:rsidRDefault="00A75C53" w:rsidP="00B87B0B">
      <w:pPr>
        <w:ind w:left="4956" w:firstLine="708"/>
        <w:jc w:val="both"/>
      </w:pPr>
    </w:p>
    <w:p w:rsidR="00A75C53" w:rsidRDefault="00A75C53" w:rsidP="00B87B0B">
      <w:pPr>
        <w:ind w:left="4956" w:firstLine="708"/>
        <w:jc w:val="both"/>
      </w:pPr>
    </w:p>
    <w:p w:rsidR="00A75C53" w:rsidRDefault="00A75C53" w:rsidP="00B87B0B">
      <w:pPr>
        <w:ind w:left="4956" w:firstLine="708"/>
        <w:jc w:val="both"/>
      </w:pPr>
    </w:p>
    <w:p w:rsidR="00A75C53" w:rsidRDefault="00A75C53" w:rsidP="00B87B0B">
      <w:pPr>
        <w:ind w:left="4956" w:firstLine="708"/>
        <w:jc w:val="both"/>
      </w:pPr>
    </w:p>
    <w:p w:rsidR="00A75C53" w:rsidRDefault="00A75C53" w:rsidP="00B87B0B">
      <w:pPr>
        <w:ind w:left="4956" w:firstLine="708"/>
        <w:jc w:val="both"/>
      </w:pPr>
    </w:p>
    <w:p w:rsidR="00A75C53" w:rsidRDefault="00A75C53" w:rsidP="00B87B0B">
      <w:pPr>
        <w:ind w:left="4956" w:firstLine="708"/>
        <w:jc w:val="both"/>
      </w:pPr>
    </w:p>
    <w:sectPr w:rsidR="00A7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0B"/>
    <w:rsid w:val="00021A1A"/>
    <w:rsid w:val="0004790B"/>
    <w:rsid w:val="0012478B"/>
    <w:rsid w:val="00153379"/>
    <w:rsid w:val="002D1451"/>
    <w:rsid w:val="002E7B6C"/>
    <w:rsid w:val="003902FB"/>
    <w:rsid w:val="003E0DC6"/>
    <w:rsid w:val="003F097E"/>
    <w:rsid w:val="004D26EE"/>
    <w:rsid w:val="005F3303"/>
    <w:rsid w:val="00675E5C"/>
    <w:rsid w:val="00767310"/>
    <w:rsid w:val="007E190B"/>
    <w:rsid w:val="008510E2"/>
    <w:rsid w:val="0087550B"/>
    <w:rsid w:val="00895CF1"/>
    <w:rsid w:val="009409AA"/>
    <w:rsid w:val="0095487E"/>
    <w:rsid w:val="009725EF"/>
    <w:rsid w:val="00A238BE"/>
    <w:rsid w:val="00A75C53"/>
    <w:rsid w:val="00B21AF5"/>
    <w:rsid w:val="00B64A3F"/>
    <w:rsid w:val="00B87B0B"/>
    <w:rsid w:val="00BA445E"/>
    <w:rsid w:val="00C01607"/>
    <w:rsid w:val="00C558BA"/>
    <w:rsid w:val="00CD1481"/>
    <w:rsid w:val="00E037ED"/>
    <w:rsid w:val="00EA386B"/>
    <w:rsid w:val="00EC231D"/>
    <w:rsid w:val="00EC235D"/>
    <w:rsid w:val="00EE1221"/>
    <w:rsid w:val="00F91704"/>
    <w:rsid w:val="00FA73EA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1FD5CE4-3D63-4F6B-8303-1A0B6A1D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7550B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50B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75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50B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uiPriority w:val="99"/>
    <w:rsid w:val="0087550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BA"/>
    <w:rPr>
      <w:rFonts w:ascii="Segoe UI" w:eastAsia="Lucida Sans Unicode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87B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A4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Kłosowicz Toborek</dc:creator>
  <cp:lastModifiedBy>Paweł Lelas</cp:lastModifiedBy>
  <cp:revision>2</cp:revision>
  <cp:lastPrinted>2018-03-06T13:51:00Z</cp:lastPrinted>
  <dcterms:created xsi:type="dcterms:W3CDTF">2020-03-18T12:37:00Z</dcterms:created>
  <dcterms:modified xsi:type="dcterms:W3CDTF">2020-03-18T12:37:00Z</dcterms:modified>
</cp:coreProperties>
</file>