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0FE7" w14:textId="69ECCC57" w:rsidR="00A36DC0" w:rsidRPr="00422E9C" w:rsidRDefault="00A36DC0" w:rsidP="00A36DC0">
      <w:pPr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22E9C">
        <w:rPr>
          <w:rFonts w:ascii="Times New Roman" w:hAnsi="Times New Roman" w:cs="Times New Roman"/>
          <w:b/>
        </w:rPr>
        <w:t xml:space="preserve">                                                                              Załącznik do Zarządzenia Nr</w:t>
      </w:r>
      <w:r w:rsidR="0088082A" w:rsidRPr="00422E9C">
        <w:rPr>
          <w:rFonts w:ascii="Times New Roman" w:hAnsi="Times New Roman" w:cs="Times New Roman"/>
          <w:b/>
        </w:rPr>
        <w:t xml:space="preserve"> </w:t>
      </w:r>
      <w:r w:rsidR="005F7A68" w:rsidRPr="00422E9C">
        <w:rPr>
          <w:rFonts w:ascii="Times New Roman" w:hAnsi="Times New Roman" w:cs="Times New Roman"/>
          <w:b/>
        </w:rPr>
        <w:t>…</w:t>
      </w:r>
      <w:r w:rsidR="00D23729" w:rsidRPr="00422E9C">
        <w:rPr>
          <w:rFonts w:ascii="Times New Roman" w:hAnsi="Times New Roman" w:cs="Times New Roman"/>
          <w:b/>
        </w:rPr>
        <w:t>………</w:t>
      </w:r>
      <w:r w:rsidR="005F7A68" w:rsidRPr="00422E9C">
        <w:rPr>
          <w:rFonts w:ascii="Times New Roman" w:hAnsi="Times New Roman" w:cs="Times New Roman"/>
          <w:b/>
        </w:rPr>
        <w:t>………</w:t>
      </w:r>
      <w:r w:rsidRPr="00422E9C">
        <w:rPr>
          <w:rFonts w:ascii="Times New Roman" w:hAnsi="Times New Roman" w:cs="Times New Roman"/>
          <w:b/>
        </w:rPr>
        <w:br/>
        <w:t xml:space="preserve">                                       Prezydenta Miasta Dąbrowy Górniczej </w:t>
      </w:r>
      <w:r w:rsidRPr="00422E9C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z  dnia </w:t>
      </w:r>
      <w:r w:rsidR="00D23729" w:rsidRPr="00422E9C">
        <w:rPr>
          <w:rFonts w:ascii="Times New Roman" w:hAnsi="Times New Roman" w:cs="Times New Roman"/>
          <w:b/>
        </w:rPr>
        <w:t>……………</w:t>
      </w:r>
      <w:r w:rsidR="005F7A68" w:rsidRPr="00422E9C">
        <w:rPr>
          <w:rFonts w:ascii="Times New Roman" w:hAnsi="Times New Roman" w:cs="Times New Roman"/>
          <w:b/>
        </w:rPr>
        <w:t>………….</w:t>
      </w:r>
      <w:r w:rsidRPr="00422E9C">
        <w:rPr>
          <w:rFonts w:ascii="Times New Roman" w:hAnsi="Times New Roman" w:cs="Times New Roman"/>
          <w:b/>
        </w:rPr>
        <w:t xml:space="preserve"> r.</w:t>
      </w:r>
    </w:p>
    <w:p w14:paraId="11C748AA" w14:textId="77777777" w:rsidR="00A36DC0" w:rsidRPr="00422E9C" w:rsidRDefault="00A36DC0" w:rsidP="00A36DC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53B686B" w14:textId="77777777" w:rsidR="00A36DC0" w:rsidRPr="00422E9C" w:rsidRDefault="00A36DC0" w:rsidP="00A36DC0">
      <w:pPr>
        <w:pStyle w:val="Default"/>
        <w:jc w:val="center"/>
        <w:rPr>
          <w:color w:val="auto"/>
          <w:sz w:val="22"/>
          <w:szCs w:val="22"/>
        </w:rPr>
      </w:pPr>
      <w:r w:rsidRPr="00422E9C">
        <w:rPr>
          <w:b/>
          <w:bCs/>
          <w:color w:val="auto"/>
          <w:sz w:val="22"/>
          <w:szCs w:val="22"/>
        </w:rPr>
        <w:t>REGULAMIN KONKURSU</w:t>
      </w:r>
    </w:p>
    <w:p w14:paraId="6985A8FE" w14:textId="77777777" w:rsidR="00A36DC0" w:rsidRPr="00422E9C" w:rsidRDefault="00A36DC0" w:rsidP="00A36DC0">
      <w:pPr>
        <w:pStyle w:val="Default"/>
        <w:jc w:val="center"/>
        <w:rPr>
          <w:color w:val="auto"/>
          <w:sz w:val="22"/>
          <w:szCs w:val="22"/>
        </w:rPr>
      </w:pPr>
      <w:bookmarkStart w:id="1" w:name="__DdeLink__635_1877468060"/>
      <w:r w:rsidRPr="00422E9C">
        <w:rPr>
          <w:b/>
          <w:bCs/>
          <w:color w:val="auto"/>
          <w:sz w:val="22"/>
          <w:szCs w:val="22"/>
        </w:rPr>
        <w:t xml:space="preserve">O </w:t>
      </w:r>
      <w:bookmarkEnd w:id="1"/>
      <w:r w:rsidRPr="00422E9C">
        <w:rPr>
          <w:b/>
          <w:bCs/>
          <w:color w:val="auto"/>
          <w:sz w:val="22"/>
          <w:szCs w:val="22"/>
        </w:rPr>
        <w:t>NAGRODĘ GOSPODARCZĄ IM. KAROLA ADAMIECKIEGO.</w:t>
      </w:r>
    </w:p>
    <w:p w14:paraId="47B0F9C1" w14:textId="77777777" w:rsidR="00A36DC0" w:rsidRPr="00422E9C" w:rsidRDefault="00A36DC0" w:rsidP="00A36DC0">
      <w:pPr>
        <w:pStyle w:val="Default"/>
        <w:rPr>
          <w:b/>
          <w:bCs/>
          <w:color w:val="auto"/>
          <w:sz w:val="22"/>
          <w:szCs w:val="22"/>
        </w:rPr>
      </w:pPr>
    </w:p>
    <w:p w14:paraId="6B6A4703" w14:textId="77777777" w:rsidR="00A36DC0" w:rsidRPr="00422E9C" w:rsidRDefault="00A36DC0" w:rsidP="00A36DC0">
      <w:pPr>
        <w:pStyle w:val="Default"/>
        <w:rPr>
          <w:b/>
          <w:bCs/>
          <w:color w:val="auto"/>
          <w:sz w:val="22"/>
          <w:szCs w:val="22"/>
        </w:rPr>
      </w:pPr>
    </w:p>
    <w:p w14:paraId="67333F7D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§ 1</w:t>
      </w:r>
    </w:p>
    <w:p w14:paraId="341792ED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Organizator Konkursu</w:t>
      </w:r>
    </w:p>
    <w:p w14:paraId="076C52E3" w14:textId="77777777" w:rsidR="00A36DC0" w:rsidRPr="00422E9C" w:rsidRDefault="00A36DC0" w:rsidP="00A36DC0">
      <w:pPr>
        <w:pStyle w:val="Bezodstpw"/>
        <w:rPr>
          <w:rFonts w:ascii="Times New Roman" w:hAnsi="Times New Roman" w:cs="Times New Roman"/>
        </w:rPr>
      </w:pPr>
    </w:p>
    <w:p w14:paraId="61B47833" w14:textId="7324E64C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  <w:strike/>
        </w:rPr>
      </w:pPr>
      <w:r w:rsidRPr="00422E9C">
        <w:rPr>
          <w:rFonts w:ascii="Times New Roman" w:hAnsi="Times New Roman" w:cs="Times New Roman"/>
        </w:rPr>
        <w:t>1. Konkurs o Nagrodę Gospodarczą im. Karola Adamieckiego (zwany dalej „Konkursem”)  organizowany  jest z inicjatywy  Prezydenta  Miasta  Dąbrowy Górniczej przez Gminę Dąbrowa Górnicza (zwan</w:t>
      </w:r>
      <w:r w:rsidR="005048AF" w:rsidRPr="00422E9C">
        <w:rPr>
          <w:rFonts w:ascii="Times New Roman" w:hAnsi="Times New Roman" w:cs="Times New Roman"/>
        </w:rPr>
        <w:t>ą</w:t>
      </w:r>
      <w:r w:rsidRPr="00422E9C">
        <w:rPr>
          <w:rFonts w:ascii="Times New Roman" w:hAnsi="Times New Roman" w:cs="Times New Roman"/>
        </w:rPr>
        <w:t xml:space="preserve"> dalej „Organizatorem”) pod Honorowym Patronatem Jego Magnificencji Rektora Uniwersytetu Ekonomicznego w Katowicach </w:t>
      </w:r>
    </w:p>
    <w:p w14:paraId="63741D08" w14:textId="5AB281B6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2. Mając na uwadze długoletnią współpracę oraz potencjał kadry naukowo – dydaktycznej, a także podpisane porozumienie o współpracy w roku 150 – tych urodzin Karola  Adamieckiego, Pa</w:t>
      </w:r>
      <w:r w:rsidR="00F50A7C">
        <w:rPr>
          <w:rFonts w:ascii="Times New Roman" w:hAnsi="Times New Roman" w:cs="Times New Roman"/>
        </w:rPr>
        <w:t>rtnerem Merytorycznym Konkursu jest</w:t>
      </w:r>
      <w:r w:rsidRPr="00422E9C">
        <w:rPr>
          <w:rFonts w:ascii="Times New Roman" w:hAnsi="Times New Roman" w:cs="Times New Roman"/>
        </w:rPr>
        <w:t xml:space="preserve"> Uniwersytet Ekonomiczny w Katowicach.  </w:t>
      </w:r>
    </w:p>
    <w:p w14:paraId="788ABA4F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7D1A52F2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§ 2</w:t>
      </w:r>
    </w:p>
    <w:p w14:paraId="75ECFDA1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Cele Konkursu</w:t>
      </w:r>
    </w:p>
    <w:p w14:paraId="1FCB0319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4A42A86E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Celami Konkursu są:</w:t>
      </w:r>
    </w:p>
    <w:p w14:paraId="7A444F56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a. wyróżnienie i promocja najbardziej innowacyjnych oraz wnoszących nieprzeciętny wkład w rozwój miasta przedsiębiorstw sektora MŚP prowadzących działalność na terenie miasta Dąbrowa Górnicza, </w:t>
      </w:r>
    </w:p>
    <w:p w14:paraId="29A48C1B" w14:textId="4DFCEE4D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b. promocja dużych przedsiębiorstw mających szczególne zasługi dla rozwoju gospodarczego</w:t>
      </w:r>
      <w:r w:rsidR="00EA6F90" w:rsidRPr="00422E9C">
        <w:rPr>
          <w:rFonts w:ascii="Times New Roman" w:hAnsi="Times New Roman" w:cs="Times New Roman"/>
        </w:rPr>
        <w:t xml:space="preserve">                         </w:t>
      </w:r>
      <w:r w:rsidRPr="00422E9C">
        <w:rPr>
          <w:rFonts w:ascii="Times New Roman" w:hAnsi="Times New Roman" w:cs="Times New Roman"/>
        </w:rPr>
        <w:t xml:space="preserve">i społecznego Dąbrowy Górniczej, </w:t>
      </w:r>
    </w:p>
    <w:p w14:paraId="289FB702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c. promocja potencjału technologicznego przedsiębiorstw działających na terenie Dąbrowy Górniczej,</w:t>
      </w:r>
    </w:p>
    <w:p w14:paraId="123CA158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d. promocja przedsiębiorstw uwzględniających etyczne i społeczne wartości,</w:t>
      </w:r>
    </w:p>
    <w:p w14:paraId="3B0669BC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e. promocja dokonań Karola Adamieckiego,</w:t>
      </w:r>
    </w:p>
    <w:p w14:paraId="0013370E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f. promocja wizerunku Dąbrowy Górniczej jako miasta w</w:t>
      </w:r>
      <w:r w:rsidR="00B44841" w:rsidRPr="00422E9C">
        <w:rPr>
          <w:rFonts w:ascii="Times New Roman" w:hAnsi="Times New Roman" w:cs="Times New Roman"/>
        </w:rPr>
        <w:t>spierającego przedsiębiorczość,</w:t>
      </w:r>
    </w:p>
    <w:p w14:paraId="7C33BAD2" w14:textId="04B25E5E" w:rsidR="00B44841" w:rsidRPr="00422E9C" w:rsidRDefault="00B44841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g. promocja wizerunku Uniwersytetu Ekonomicznego jako nowoczesnego ośrodka akademickiego wspierającego samorząd oraz przedsiębiorstwa</w:t>
      </w:r>
      <w:r w:rsidR="00865FDD" w:rsidRPr="00422E9C">
        <w:rPr>
          <w:rFonts w:ascii="Times New Roman" w:hAnsi="Times New Roman" w:cs="Times New Roman"/>
        </w:rPr>
        <w:t>.</w:t>
      </w:r>
    </w:p>
    <w:p w14:paraId="679306F8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0E7F4950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§ 3</w:t>
      </w:r>
    </w:p>
    <w:p w14:paraId="442C4725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Uczestnicy Konkursu</w:t>
      </w:r>
    </w:p>
    <w:p w14:paraId="71B24269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5EAAAC88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1.Uczestnikiem Konkursu może zostać mikro, małe, średnie przedsiębiorstwo posiadające siedzibę lub prowadzące działalność na terenie Dąbrowy Górniczej, które:</w:t>
      </w:r>
    </w:p>
    <w:p w14:paraId="54A9B6F2" w14:textId="17DFCE25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a. wdrożyło w  ciągu ostatnich 3 lat </w:t>
      </w:r>
      <w:r w:rsidR="003527D8" w:rsidRPr="00422E9C">
        <w:rPr>
          <w:rFonts w:ascii="Times New Roman" w:hAnsi="Times New Roman" w:cs="Times New Roman"/>
        </w:rPr>
        <w:t xml:space="preserve">nowatorskie rozwiązania, </w:t>
      </w:r>
      <w:r w:rsidRPr="00422E9C">
        <w:rPr>
          <w:rFonts w:ascii="Times New Roman" w:hAnsi="Times New Roman" w:cs="Times New Roman"/>
        </w:rPr>
        <w:t>innowacje (produktowe, procesowe, marketingowe bądź organizacyjne),</w:t>
      </w:r>
    </w:p>
    <w:p w14:paraId="554648C6" w14:textId="5490AD7D" w:rsidR="00A36DC0" w:rsidRPr="00422E9C" w:rsidRDefault="003527D8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</w:t>
      </w:r>
      <w:r w:rsidR="00A36DC0" w:rsidRPr="00422E9C">
        <w:rPr>
          <w:rFonts w:ascii="Times New Roman" w:hAnsi="Times New Roman" w:cs="Times New Roman"/>
        </w:rPr>
        <w:t>. przestrzega zasad etyki, społecznej odpowiedzialności biznesu oraz uczciwej konkurencji,</w:t>
      </w:r>
    </w:p>
    <w:p w14:paraId="0462C706" w14:textId="6CBC6D67" w:rsidR="00A36DC0" w:rsidRPr="00422E9C" w:rsidRDefault="003527D8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c</w:t>
      </w:r>
      <w:r w:rsidR="00A36DC0" w:rsidRPr="00422E9C">
        <w:rPr>
          <w:rFonts w:ascii="Times New Roman" w:hAnsi="Times New Roman" w:cs="Times New Roman"/>
        </w:rPr>
        <w:t xml:space="preserve">. inwestuje w rozwój pracowników, </w:t>
      </w:r>
    </w:p>
    <w:p w14:paraId="5C79E4A7" w14:textId="7F84A26E" w:rsidR="00A36DC0" w:rsidRPr="00422E9C" w:rsidRDefault="003527D8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d</w:t>
      </w:r>
      <w:r w:rsidR="00A36DC0" w:rsidRPr="00422E9C">
        <w:rPr>
          <w:rFonts w:ascii="Times New Roman" w:hAnsi="Times New Roman" w:cs="Times New Roman"/>
        </w:rPr>
        <w:t xml:space="preserve">. współpracuje z instytucjami edukacyjnymi, </w:t>
      </w:r>
      <w:r w:rsidRPr="00422E9C">
        <w:rPr>
          <w:rFonts w:ascii="Times New Roman" w:hAnsi="Times New Roman" w:cs="Times New Roman"/>
        </w:rPr>
        <w:t>samorządowymi, biznesowymi,</w:t>
      </w:r>
    </w:p>
    <w:p w14:paraId="4B45D2B4" w14:textId="7BF0A818" w:rsidR="00A36DC0" w:rsidRPr="00422E9C" w:rsidRDefault="003527D8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e</w:t>
      </w:r>
      <w:r w:rsidR="00A36DC0" w:rsidRPr="00422E9C">
        <w:rPr>
          <w:rFonts w:ascii="Times New Roman" w:hAnsi="Times New Roman" w:cs="Times New Roman"/>
        </w:rPr>
        <w:t>. realizuje znaczące projekty</w:t>
      </w:r>
      <w:r w:rsidRPr="00422E9C">
        <w:rPr>
          <w:rFonts w:ascii="Times New Roman" w:hAnsi="Times New Roman" w:cs="Times New Roman"/>
        </w:rPr>
        <w:t>, w tym</w:t>
      </w:r>
      <w:r w:rsidR="00A36DC0" w:rsidRPr="00422E9C">
        <w:rPr>
          <w:rFonts w:ascii="Times New Roman" w:hAnsi="Times New Roman" w:cs="Times New Roman"/>
        </w:rPr>
        <w:t xml:space="preserve"> inwestycyjne</w:t>
      </w:r>
      <w:r w:rsidRPr="00422E9C">
        <w:rPr>
          <w:rFonts w:ascii="Times New Roman" w:hAnsi="Times New Roman" w:cs="Times New Roman"/>
        </w:rPr>
        <w:t xml:space="preserve"> lub w dziedzinie B+R</w:t>
      </w:r>
      <w:r w:rsidR="00A36DC0" w:rsidRPr="00422E9C">
        <w:rPr>
          <w:rFonts w:ascii="Times New Roman" w:hAnsi="Times New Roman" w:cs="Times New Roman"/>
        </w:rPr>
        <w:t xml:space="preserve">, </w:t>
      </w:r>
    </w:p>
    <w:p w14:paraId="53D793DA" w14:textId="6D85BB90" w:rsidR="00A36DC0" w:rsidRPr="00422E9C" w:rsidRDefault="00422E9C" w:rsidP="00A36DC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527D8" w:rsidRPr="00422E9C">
        <w:rPr>
          <w:rFonts w:ascii="Times New Roman" w:hAnsi="Times New Roman" w:cs="Times New Roman"/>
        </w:rPr>
        <w:t xml:space="preserve">. </w:t>
      </w:r>
      <w:r w:rsidR="00A36DC0" w:rsidRPr="00422E9C">
        <w:rPr>
          <w:rFonts w:ascii="Times New Roman" w:hAnsi="Times New Roman" w:cs="Times New Roman"/>
        </w:rPr>
        <w:t>poprzez swoje działania lub produkty przyczynia się do promocji miasta Dąbrowa Górnicza</w:t>
      </w:r>
      <w:r w:rsidR="001153BA" w:rsidRPr="00422E9C">
        <w:rPr>
          <w:rFonts w:ascii="Times New Roman" w:hAnsi="Times New Roman" w:cs="Times New Roman"/>
        </w:rPr>
        <w:t xml:space="preserve"> jako silnej gospodarki regionu; </w:t>
      </w:r>
      <w:r w:rsidR="00A36DC0" w:rsidRPr="00422E9C">
        <w:rPr>
          <w:rFonts w:ascii="Times New Roman" w:hAnsi="Times New Roman" w:cs="Times New Roman"/>
        </w:rPr>
        <w:t>posiada rozpoznawalną markę.</w:t>
      </w:r>
    </w:p>
    <w:p w14:paraId="1050048A" w14:textId="2E80751F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2. W Konkursie mogą uczestniczyć przedsiębiorcy</w:t>
      </w:r>
      <w:r w:rsidR="001153BA" w:rsidRPr="00422E9C">
        <w:rPr>
          <w:rFonts w:ascii="Times New Roman" w:hAnsi="Times New Roman" w:cs="Times New Roman"/>
        </w:rPr>
        <w:t xml:space="preserve"> </w:t>
      </w:r>
      <w:r w:rsidR="00DF0E14" w:rsidRPr="00422E9C">
        <w:rPr>
          <w:rFonts w:ascii="Times New Roman" w:hAnsi="Times New Roman" w:cs="Times New Roman"/>
        </w:rPr>
        <w:t xml:space="preserve">(osoby fizyczne, spółki cywilne oraz spółki prawa handlowego), </w:t>
      </w:r>
      <w:r w:rsidR="001153BA" w:rsidRPr="00422E9C">
        <w:rPr>
          <w:rFonts w:ascii="Times New Roman" w:hAnsi="Times New Roman" w:cs="Times New Roman"/>
        </w:rPr>
        <w:t>zatrudniający pracowników</w:t>
      </w:r>
      <w:r w:rsidRPr="00422E9C">
        <w:rPr>
          <w:rFonts w:ascii="Times New Roman" w:hAnsi="Times New Roman" w:cs="Times New Roman"/>
        </w:rPr>
        <w:t>,</w:t>
      </w:r>
      <w:r w:rsidR="001153BA" w:rsidRPr="00422E9C">
        <w:rPr>
          <w:rFonts w:ascii="Times New Roman" w:hAnsi="Times New Roman" w:cs="Times New Roman"/>
        </w:rPr>
        <w:t xml:space="preserve"> z wyłączeniem spółek i instytucji miejskich, </w:t>
      </w:r>
      <w:r w:rsidRPr="00422E9C">
        <w:rPr>
          <w:rFonts w:ascii="Times New Roman" w:hAnsi="Times New Roman" w:cs="Times New Roman"/>
        </w:rPr>
        <w:t xml:space="preserve"> któr</w:t>
      </w:r>
      <w:r w:rsidR="00F50A7C">
        <w:rPr>
          <w:rFonts w:ascii="Times New Roman" w:hAnsi="Times New Roman" w:cs="Times New Roman"/>
        </w:rPr>
        <w:t>zy</w:t>
      </w:r>
      <w:r w:rsidRPr="00422E9C">
        <w:rPr>
          <w:rFonts w:ascii="Times New Roman" w:hAnsi="Times New Roman" w:cs="Times New Roman"/>
        </w:rPr>
        <w:t xml:space="preserve">: </w:t>
      </w:r>
    </w:p>
    <w:p w14:paraId="68CADCA6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a. mają siedzibę lub prowadzą działalność na terenie Dąbrowy Górniczej,</w:t>
      </w:r>
    </w:p>
    <w:p w14:paraId="497FC730" w14:textId="46327E0B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b. przestrzegają przepisów prawa - w ciągu ostatnich 5 lat nie by</w:t>
      </w:r>
      <w:r w:rsidR="00686F68">
        <w:rPr>
          <w:rFonts w:ascii="Times New Roman" w:hAnsi="Times New Roman" w:cs="Times New Roman"/>
        </w:rPr>
        <w:t>li</w:t>
      </w:r>
      <w:r w:rsidR="00F50A7C">
        <w:rPr>
          <w:rFonts w:ascii="Times New Roman" w:hAnsi="Times New Roman" w:cs="Times New Roman"/>
        </w:rPr>
        <w:t xml:space="preserve"> </w:t>
      </w:r>
      <w:r w:rsidRPr="00422E9C">
        <w:rPr>
          <w:rFonts w:ascii="Times New Roman" w:hAnsi="Times New Roman" w:cs="Times New Roman"/>
        </w:rPr>
        <w:t>karan</w:t>
      </w:r>
      <w:r w:rsidR="00F50A7C">
        <w:rPr>
          <w:rFonts w:ascii="Times New Roman" w:hAnsi="Times New Roman" w:cs="Times New Roman"/>
        </w:rPr>
        <w:t>i</w:t>
      </w:r>
      <w:r w:rsidRPr="00422E9C">
        <w:rPr>
          <w:rFonts w:ascii="Times New Roman" w:hAnsi="Times New Roman" w:cs="Times New Roman"/>
        </w:rPr>
        <w:t xml:space="preserve"> sądownie oraz przez organy skarbowe, PIP, PIH, Sanepid, RDOŚ, itp.,</w:t>
      </w:r>
    </w:p>
    <w:p w14:paraId="46095215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c. mają uregulowane zobowiązania podatkowe i dotyczące składek ZUS.</w:t>
      </w:r>
    </w:p>
    <w:p w14:paraId="6E9EBAB4" w14:textId="2AD78033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lastRenderedPageBreak/>
        <w:t xml:space="preserve">3. Warunkiem przystąpienia do Konkursu jest terminowe przesłanie dokumentacji konkursowej </w:t>
      </w:r>
      <w:r w:rsidR="003A108C" w:rsidRPr="00422E9C">
        <w:rPr>
          <w:rFonts w:ascii="Times New Roman" w:hAnsi="Times New Roman" w:cs="Times New Roman"/>
        </w:rPr>
        <w:t xml:space="preserve">                    </w:t>
      </w:r>
      <w:r w:rsidRPr="00422E9C">
        <w:rPr>
          <w:rFonts w:ascii="Times New Roman" w:hAnsi="Times New Roman" w:cs="Times New Roman"/>
        </w:rPr>
        <w:t xml:space="preserve">tj. wypełnionego formularza zgłoszeniowego (odpowiednio </w:t>
      </w:r>
      <w:r w:rsidR="003A108C" w:rsidRPr="00422E9C">
        <w:rPr>
          <w:rFonts w:ascii="Times New Roman" w:hAnsi="Times New Roman" w:cs="Times New Roman"/>
        </w:rPr>
        <w:t>z</w:t>
      </w:r>
      <w:r w:rsidRPr="00422E9C">
        <w:rPr>
          <w:rFonts w:ascii="Times New Roman" w:hAnsi="Times New Roman" w:cs="Times New Roman"/>
        </w:rPr>
        <w:t xml:space="preserve">ałącznik nr 1 do </w:t>
      </w:r>
      <w:r w:rsidR="00DF0E14" w:rsidRPr="00422E9C">
        <w:rPr>
          <w:rFonts w:ascii="Times New Roman" w:hAnsi="Times New Roman" w:cs="Times New Roman"/>
        </w:rPr>
        <w:t>R</w:t>
      </w:r>
      <w:r w:rsidRPr="00422E9C">
        <w:rPr>
          <w:rFonts w:ascii="Times New Roman" w:hAnsi="Times New Roman" w:cs="Times New Roman"/>
        </w:rPr>
        <w:t>egulaminu</w:t>
      </w:r>
      <w:r w:rsidR="00BE687D" w:rsidRPr="00422E9C">
        <w:rPr>
          <w:rFonts w:ascii="Times New Roman" w:hAnsi="Times New Roman" w:cs="Times New Roman"/>
        </w:rPr>
        <w:t xml:space="preserve">), </w:t>
      </w:r>
      <w:r w:rsidR="001F407D" w:rsidRPr="00422E9C">
        <w:rPr>
          <w:rFonts w:ascii="Times New Roman" w:hAnsi="Times New Roman" w:cs="Times New Roman"/>
        </w:rPr>
        <w:t xml:space="preserve">wraz </w:t>
      </w:r>
      <w:r w:rsidR="00BE687D" w:rsidRPr="00422E9C">
        <w:rPr>
          <w:rFonts w:ascii="Times New Roman" w:hAnsi="Times New Roman" w:cs="Times New Roman"/>
        </w:rPr>
        <w:t xml:space="preserve">                       </w:t>
      </w:r>
      <w:r w:rsidRPr="00422E9C">
        <w:rPr>
          <w:rFonts w:ascii="Times New Roman" w:hAnsi="Times New Roman" w:cs="Times New Roman"/>
        </w:rPr>
        <w:t>z kompletem załączników (w przypadku gdy przedsiębiorstwo dołącza dodatkowe dokumenty)                  w zamkniętej kopercie opatrzonej napisem – Nie otwierać. Konkurs o Nagrodę Gospodarczą im. Karola Adamieckiego. Dokumenty kandydata do tytułu winny być podpisane przez osobę uprawnioną do reprezentowania przedsiębiorstwa. Dane zawarte w wymienionych doku</w:t>
      </w:r>
      <w:r w:rsidR="00DF0E14" w:rsidRPr="00422E9C">
        <w:rPr>
          <w:rFonts w:ascii="Times New Roman" w:hAnsi="Times New Roman" w:cs="Times New Roman"/>
        </w:rPr>
        <w:t>mentach objęte są tajemnicą,</w:t>
      </w:r>
      <w:r w:rsidRPr="00422E9C">
        <w:rPr>
          <w:rFonts w:ascii="Times New Roman" w:hAnsi="Times New Roman" w:cs="Times New Roman"/>
        </w:rPr>
        <w:t xml:space="preserve"> a dostęp do nich posiadają wyłącznie </w:t>
      </w:r>
      <w:r w:rsidR="00AF6DB6" w:rsidRPr="00422E9C">
        <w:rPr>
          <w:rFonts w:ascii="Times New Roman" w:hAnsi="Times New Roman" w:cs="Times New Roman"/>
        </w:rPr>
        <w:t xml:space="preserve">Organizator, </w:t>
      </w:r>
      <w:r w:rsidRPr="00422E9C">
        <w:rPr>
          <w:rFonts w:ascii="Times New Roman" w:hAnsi="Times New Roman" w:cs="Times New Roman"/>
        </w:rPr>
        <w:t xml:space="preserve">Kapituła Konkursu i Partner Merytoryczny. </w:t>
      </w:r>
    </w:p>
    <w:p w14:paraId="5A6D8BBE" w14:textId="13CC447A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4. Dokumentację konkursową należy przesłać w terminie do </w:t>
      </w:r>
      <w:r w:rsidR="00A1379E" w:rsidRPr="00422E9C">
        <w:rPr>
          <w:rFonts w:ascii="Times New Roman" w:hAnsi="Times New Roman" w:cs="Times New Roman"/>
        </w:rPr>
        <w:t>28</w:t>
      </w:r>
      <w:r w:rsidRPr="00422E9C">
        <w:rPr>
          <w:rFonts w:ascii="Times New Roman" w:hAnsi="Times New Roman" w:cs="Times New Roman"/>
        </w:rPr>
        <w:t xml:space="preserve"> </w:t>
      </w:r>
      <w:r w:rsidR="00A1379E" w:rsidRPr="00422E9C">
        <w:rPr>
          <w:rFonts w:ascii="Times New Roman" w:hAnsi="Times New Roman" w:cs="Times New Roman"/>
        </w:rPr>
        <w:t>września 2018</w:t>
      </w:r>
      <w:r w:rsidRPr="00422E9C">
        <w:rPr>
          <w:rFonts w:ascii="Times New Roman" w:hAnsi="Times New Roman" w:cs="Times New Roman"/>
        </w:rPr>
        <w:t xml:space="preserve"> r. do godz. 15.00 za pośrednictwem poczty bądź osobiście do Biura Podawczego Urzędu Miejskiego w Dąbrowie Górniczej.</w:t>
      </w:r>
    </w:p>
    <w:p w14:paraId="3796D7B5" w14:textId="152AED1F" w:rsidR="00A36DC0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5. </w:t>
      </w:r>
      <w:r w:rsidR="0064260E" w:rsidRPr="00422E9C">
        <w:rPr>
          <w:rFonts w:ascii="Times New Roman" w:hAnsi="Times New Roman" w:cs="Times New Roman"/>
        </w:rPr>
        <w:t>W K</w:t>
      </w:r>
      <w:r w:rsidRPr="00422E9C">
        <w:rPr>
          <w:rFonts w:ascii="Times New Roman" w:hAnsi="Times New Roman" w:cs="Times New Roman"/>
        </w:rPr>
        <w:t xml:space="preserve">onkursie mogą brać udział duże przedsiębiorstwa działające na terenie Dąbrowy Górniczej. </w:t>
      </w:r>
      <w:r w:rsidR="0077511D" w:rsidRPr="00422E9C">
        <w:rPr>
          <w:rFonts w:ascii="Times New Roman" w:hAnsi="Times New Roman" w:cs="Times New Roman"/>
        </w:rPr>
        <w:t xml:space="preserve">Warunkiem przystąpienia do Konkursu jest terminowe przesłanie formularza zgłoszeniowego (odpowiednio </w:t>
      </w:r>
      <w:r w:rsidR="003A108C" w:rsidRPr="00422E9C">
        <w:rPr>
          <w:rFonts w:ascii="Times New Roman" w:hAnsi="Times New Roman" w:cs="Times New Roman"/>
        </w:rPr>
        <w:t>z</w:t>
      </w:r>
      <w:r w:rsidR="00AF6DB6" w:rsidRPr="00422E9C">
        <w:rPr>
          <w:rFonts w:ascii="Times New Roman" w:hAnsi="Times New Roman" w:cs="Times New Roman"/>
        </w:rPr>
        <w:t>a</w:t>
      </w:r>
      <w:r w:rsidR="0077511D" w:rsidRPr="00422E9C">
        <w:rPr>
          <w:rFonts w:ascii="Times New Roman" w:hAnsi="Times New Roman" w:cs="Times New Roman"/>
        </w:rPr>
        <w:t>łącznik nr 2 do regulaminu). Duże przedsiębiorstwa nie są poddane ocenie merytorycznej</w:t>
      </w:r>
      <w:r w:rsidRPr="00422E9C">
        <w:rPr>
          <w:rFonts w:ascii="Times New Roman" w:hAnsi="Times New Roman" w:cs="Times New Roman"/>
        </w:rPr>
        <w:t>.</w:t>
      </w:r>
      <w:r w:rsidR="0077511D" w:rsidRPr="00422E9C">
        <w:rPr>
          <w:rFonts w:ascii="Times New Roman" w:hAnsi="Times New Roman" w:cs="Times New Roman"/>
        </w:rPr>
        <w:t xml:space="preserve"> O przyznaniu</w:t>
      </w:r>
      <w:r w:rsidRPr="00422E9C">
        <w:rPr>
          <w:rFonts w:ascii="Times New Roman" w:hAnsi="Times New Roman" w:cs="Times New Roman"/>
        </w:rPr>
        <w:t xml:space="preserve"> Nagrod</w:t>
      </w:r>
      <w:r w:rsidR="0077511D" w:rsidRPr="00422E9C">
        <w:rPr>
          <w:rFonts w:ascii="Times New Roman" w:hAnsi="Times New Roman" w:cs="Times New Roman"/>
        </w:rPr>
        <w:t>y</w:t>
      </w:r>
      <w:r w:rsidRPr="00422E9C">
        <w:rPr>
          <w:rFonts w:ascii="Times New Roman" w:hAnsi="Times New Roman" w:cs="Times New Roman"/>
        </w:rPr>
        <w:t xml:space="preserve"> Specjaln</w:t>
      </w:r>
      <w:r w:rsidR="0077511D" w:rsidRPr="00422E9C">
        <w:rPr>
          <w:rFonts w:ascii="Times New Roman" w:hAnsi="Times New Roman" w:cs="Times New Roman"/>
        </w:rPr>
        <w:t>ej</w:t>
      </w:r>
      <w:r w:rsidRPr="00422E9C">
        <w:rPr>
          <w:rFonts w:ascii="Times New Roman" w:hAnsi="Times New Roman" w:cs="Times New Roman"/>
        </w:rPr>
        <w:t xml:space="preserve"> im. Karola Adamieckiego </w:t>
      </w:r>
      <w:r w:rsidR="0077511D" w:rsidRPr="00422E9C">
        <w:rPr>
          <w:rFonts w:ascii="Times New Roman" w:hAnsi="Times New Roman" w:cs="Times New Roman"/>
        </w:rPr>
        <w:t>decyduje Kapituła Konkursu</w:t>
      </w:r>
      <w:r w:rsidRPr="00422E9C">
        <w:rPr>
          <w:rFonts w:ascii="Times New Roman" w:hAnsi="Times New Roman" w:cs="Times New Roman"/>
        </w:rPr>
        <w:t>.</w:t>
      </w:r>
    </w:p>
    <w:p w14:paraId="48CD66AD" w14:textId="77777777" w:rsidR="006C36AF" w:rsidRPr="00422E9C" w:rsidRDefault="006C36AF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5286BFDD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67B6CBC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§ 4</w:t>
      </w:r>
    </w:p>
    <w:p w14:paraId="18072DE8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Nagrody i wyróżnienia przyznawane w Konkursie</w:t>
      </w:r>
    </w:p>
    <w:p w14:paraId="6678ED4D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834A2E0" w14:textId="452C1183" w:rsidR="00A36DC0" w:rsidRPr="00422E9C" w:rsidRDefault="00ED2D23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1. W Konkursie przyznawane są</w:t>
      </w:r>
      <w:r w:rsidR="00A36DC0" w:rsidRPr="00422E9C">
        <w:rPr>
          <w:rFonts w:ascii="Times New Roman" w:hAnsi="Times New Roman" w:cs="Times New Roman"/>
        </w:rPr>
        <w:t xml:space="preserve">: </w:t>
      </w:r>
    </w:p>
    <w:p w14:paraId="2659478A" w14:textId="22FE5226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a. nagroda w form</w:t>
      </w:r>
      <w:r w:rsidR="003A108C" w:rsidRPr="00422E9C">
        <w:rPr>
          <w:rFonts w:ascii="Times New Roman" w:hAnsi="Times New Roman" w:cs="Times New Roman"/>
        </w:rPr>
        <w:t xml:space="preserve">ie statuetki i tytułu Laureata </w:t>
      </w:r>
      <w:r w:rsidRPr="00422E9C">
        <w:rPr>
          <w:rFonts w:ascii="Times New Roman" w:hAnsi="Times New Roman" w:cs="Times New Roman"/>
        </w:rPr>
        <w:t>Nagrody Gospodarczej im. Karola Adamieckiego,</w:t>
      </w:r>
    </w:p>
    <w:p w14:paraId="4A1A3CA5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b. wyróżnienie w Konkursie,</w:t>
      </w:r>
    </w:p>
    <w:p w14:paraId="6B9552AA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c. Nagroda Specjalna im. Karola Adamieckiego w formie statuetki.</w:t>
      </w:r>
    </w:p>
    <w:p w14:paraId="086107F5" w14:textId="53E011DB" w:rsidR="000E3EA9" w:rsidRPr="00422E9C" w:rsidRDefault="000E3EA9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d. Diamentowa Nagroda Gospodarcza im. Karola Adamieckiego w formie statuetki.</w:t>
      </w:r>
    </w:p>
    <w:p w14:paraId="5A9143F5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2. Nagrody i wyróżnienia przyznawane są  w 3 kategoriach </w:t>
      </w:r>
    </w:p>
    <w:p w14:paraId="11E9061E" w14:textId="4AD77D1B" w:rsidR="00A36DC0" w:rsidRPr="00422E9C" w:rsidRDefault="00B07EBE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a. mikro</w:t>
      </w:r>
      <w:r w:rsidR="00A36DC0" w:rsidRPr="00422E9C">
        <w:rPr>
          <w:rFonts w:ascii="Times New Roman" w:hAnsi="Times New Roman" w:cs="Times New Roman"/>
        </w:rPr>
        <w:t>przedsiębiorstwo,</w:t>
      </w:r>
    </w:p>
    <w:p w14:paraId="339C66E5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b. małe przedsiębiorstwo,</w:t>
      </w:r>
    </w:p>
    <w:p w14:paraId="1224294C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c. średnie przedsiębiorstwo.</w:t>
      </w:r>
    </w:p>
    <w:p w14:paraId="105114BD" w14:textId="4CC63B0E" w:rsidR="00A36DC0" w:rsidRPr="00422E9C" w:rsidRDefault="00803C16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Wielkość przedsiębiorstwa określana jest na podstawie definicji zapisanej</w:t>
      </w:r>
      <w:r w:rsidR="00A36DC0" w:rsidRPr="00422E9C">
        <w:rPr>
          <w:rFonts w:ascii="Times New Roman" w:hAnsi="Times New Roman" w:cs="Times New Roman"/>
        </w:rPr>
        <w:t xml:space="preserve"> </w:t>
      </w:r>
      <w:r w:rsidRPr="00422E9C">
        <w:rPr>
          <w:rFonts w:ascii="Times New Roman" w:hAnsi="Times New Roman" w:cs="Times New Roman"/>
        </w:rPr>
        <w:t>w Ustawie</w:t>
      </w:r>
      <w:r w:rsidR="00A36DC0" w:rsidRPr="00422E9C">
        <w:rPr>
          <w:rFonts w:ascii="Times New Roman" w:hAnsi="Times New Roman" w:cs="Times New Roman"/>
        </w:rPr>
        <w:t xml:space="preserve"> z dnia 2 lipca 2004 r. o swobodzie działalności gospodarczej  (</w:t>
      </w:r>
      <w:r w:rsidR="006926D5" w:rsidRPr="00422E9C">
        <w:rPr>
          <w:rFonts w:ascii="Times New Roman" w:hAnsi="Times New Roman" w:cs="Times New Roman"/>
        </w:rPr>
        <w:t>tekst jednolity</w:t>
      </w:r>
      <w:r w:rsidR="00A36DC0" w:rsidRPr="00422E9C">
        <w:rPr>
          <w:rFonts w:ascii="Times New Roman" w:hAnsi="Times New Roman" w:cs="Times New Roman"/>
        </w:rPr>
        <w:t xml:space="preserve"> </w:t>
      </w:r>
      <w:r w:rsidR="006926D5" w:rsidRPr="00422E9C">
        <w:rPr>
          <w:rFonts w:ascii="Times New Roman" w:hAnsi="Times New Roman" w:cs="Times New Roman"/>
        </w:rPr>
        <w:t>Dz.U. 201</w:t>
      </w:r>
      <w:r w:rsidR="00A1379E" w:rsidRPr="00422E9C">
        <w:rPr>
          <w:rFonts w:ascii="Times New Roman" w:hAnsi="Times New Roman" w:cs="Times New Roman"/>
        </w:rPr>
        <w:t>7.2168</w:t>
      </w:r>
      <w:r w:rsidR="006926D5" w:rsidRPr="00422E9C">
        <w:rPr>
          <w:rFonts w:ascii="Times New Roman" w:hAnsi="Times New Roman" w:cs="Times New Roman"/>
        </w:rPr>
        <w:t xml:space="preserve"> z </w:t>
      </w:r>
      <w:proofErr w:type="spellStart"/>
      <w:r w:rsidR="006926D5" w:rsidRPr="00422E9C">
        <w:rPr>
          <w:rFonts w:ascii="Times New Roman" w:hAnsi="Times New Roman" w:cs="Times New Roman"/>
        </w:rPr>
        <w:t>późn</w:t>
      </w:r>
      <w:proofErr w:type="spellEnd"/>
      <w:r w:rsidR="006926D5" w:rsidRPr="00422E9C">
        <w:rPr>
          <w:rFonts w:ascii="Times New Roman" w:hAnsi="Times New Roman" w:cs="Times New Roman"/>
        </w:rPr>
        <w:t>. zm.</w:t>
      </w:r>
      <w:r w:rsidR="00A36DC0" w:rsidRPr="00422E9C">
        <w:rPr>
          <w:rFonts w:ascii="Times New Roman" w:hAnsi="Times New Roman" w:cs="Times New Roman"/>
        </w:rPr>
        <w:t>).</w:t>
      </w:r>
      <w:r w:rsidR="001F407D" w:rsidRPr="00422E9C">
        <w:rPr>
          <w:rFonts w:ascii="Times New Roman" w:hAnsi="Times New Roman" w:cs="Times New Roman"/>
        </w:rPr>
        <w:t xml:space="preserve"> </w:t>
      </w:r>
    </w:p>
    <w:p w14:paraId="11955F1E" w14:textId="515F4372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2. W każdej kategorii zostanie wybrany maksymalnie 1 laureat </w:t>
      </w:r>
      <w:r w:rsidR="00803C16" w:rsidRPr="00422E9C">
        <w:rPr>
          <w:rFonts w:ascii="Times New Roman" w:hAnsi="Times New Roman" w:cs="Times New Roman"/>
        </w:rPr>
        <w:t>oraz przyznane zostaną maksymalnie dwa wyróżnienia</w:t>
      </w:r>
      <w:r w:rsidRPr="00422E9C">
        <w:rPr>
          <w:rFonts w:ascii="Times New Roman" w:hAnsi="Times New Roman" w:cs="Times New Roman"/>
        </w:rPr>
        <w:t>.</w:t>
      </w:r>
    </w:p>
    <w:p w14:paraId="2A6ECE2D" w14:textId="57824621" w:rsidR="00A36DC0" w:rsidRPr="00422E9C" w:rsidRDefault="005736A8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3. Decyzją Kapituły K</w:t>
      </w:r>
      <w:r w:rsidR="00A36DC0" w:rsidRPr="00422E9C">
        <w:rPr>
          <w:rFonts w:ascii="Times New Roman" w:hAnsi="Times New Roman" w:cs="Times New Roman"/>
        </w:rPr>
        <w:t>onkursu może zostać przyznana Nagroda Specjalna im. Karola Adamieckiego dla dużego przedsiębiorstwa działającego na terenie Dąbrowy Górniczej, które ma szczególne zasługi dla rozwoju gospodarczego i społecznego miasta.</w:t>
      </w:r>
    </w:p>
    <w:p w14:paraId="7FFD68C3" w14:textId="0CCE48E0" w:rsidR="005736A8" w:rsidRPr="00422E9C" w:rsidRDefault="005736A8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4. Trzykrotny Laureat Konkursu o Nagrodę Gospodarczą im. Karola Adamieckiego może otrzymać Diamentową Nagrodę Gospodarczą im. Karola Adamieckiego</w:t>
      </w:r>
    </w:p>
    <w:p w14:paraId="77E86ABD" w14:textId="68109170" w:rsidR="00A36DC0" w:rsidRPr="00422E9C" w:rsidRDefault="005736A8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5</w:t>
      </w:r>
      <w:r w:rsidR="00A36DC0" w:rsidRPr="00422E9C">
        <w:rPr>
          <w:rFonts w:ascii="Times New Roman" w:hAnsi="Times New Roman" w:cs="Times New Roman"/>
        </w:rPr>
        <w:t xml:space="preserve">. Laureaci Konkursu otrzymują: </w:t>
      </w:r>
    </w:p>
    <w:p w14:paraId="2A53BF0F" w14:textId="0E1A73CB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a. </w:t>
      </w:r>
      <w:r w:rsidR="005736A8" w:rsidRPr="00422E9C">
        <w:rPr>
          <w:rFonts w:ascii="Times New Roman" w:hAnsi="Times New Roman" w:cs="Times New Roman"/>
        </w:rPr>
        <w:t xml:space="preserve">Diamentową Nagrodę Gospodarczą im. Karola Adamieckiego bądź </w:t>
      </w:r>
      <w:r w:rsidRPr="00422E9C">
        <w:rPr>
          <w:rFonts w:ascii="Times New Roman" w:hAnsi="Times New Roman" w:cs="Times New Roman"/>
        </w:rPr>
        <w:t xml:space="preserve">Nagrodę Specjalną im. Karola Adamieckiego bądź Nagrodę Gospodarczą im. Karola Adamieckiego i tytuł lidera w danej kategorii, oficjalne statuetki Konkursu oraz dyplomy, </w:t>
      </w:r>
    </w:p>
    <w:p w14:paraId="69D57997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b. prawo do posługiwania się w korespondencji i w promocji znakiem i tytułem Laureata Nagrody Gospodarczej im. Karola Adamieckiego bądź Laureata Nagrody Specjalnej im. Karola Adamieckiego  wraz  z określeniem roku, w którym uzyskał nagrodę,</w:t>
      </w:r>
    </w:p>
    <w:p w14:paraId="3DA67936" w14:textId="77777777" w:rsidR="00A36DC0" w:rsidRPr="00422E9C" w:rsidRDefault="00A36DC0" w:rsidP="00A36DC0">
      <w:pPr>
        <w:pStyle w:val="Bezodstpw"/>
        <w:jc w:val="both"/>
        <w:rPr>
          <w:rStyle w:val="Hipercze"/>
          <w:rFonts w:ascii="Times New Roman" w:hAnsi="Times New Roman" w:cs="Times New Roman"/>
          <w:color w:val="auto"/>
        </w:rPr>
      </w:pPr>
      <w:r w:rsidRPr="00422E9C">
        <w:rPr>
          <w:rFonts w:ascii="Times New Roman" w:hAnsi="Times New Roman" w:cs="Times New Roman"/>
        </w:rPr>
        <w:t xml:space="preserve">c. wpis w zakładce poświęconej Konkursowi na stronie gospodarczej miasta </w:t>
      </w:r>
      <w:hyperlink r:id="rId6" w:history="1">
        <w:r w:rsidRPr="00422E9C">
          <w:rPr>
            <w:rStyle w:val="Hipercze"/>
            <w:rFonts w:ascii="Times New Roman" w:hAnsi="Times New Roman" w:cs="Times New Roman"/>
            <w:color w:val="auto"/>
          </w:rPr>
          <w:t>dabrowa-gornicza.com</w:t>
        </w:r>
      </w:hyperlink>
      <w:r w:rsidRPr="00422E9C">
        <w:rPr>
          <w:rStyle w:val="Hipercze"/>
          <w:rFonts w:ascii="Times New Roman" w:hAnsi="Times New Roman" w:cs="Times New Roman"/>
          <w:color w:val="auto"/>
        </w:rPr>
        <w:t>.</w:t>
      </w:r>
    </w:p>
    <w:p w14:paraId="1B491B2B" w14:textId="1C05693E" w:rsidR="0064260E" w:rsidRPr="00422E9C" w:rsidRDefault="0064260E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Style w:val="Hipercze"/>
          <w:rFonts w:ascii="Times New Roman" w:hAnsi="Times New Roman" w:cs="Times New Roman"/>
          <w:color w:val="auto"/>
          <w:u w:val="none"/>
        </w:rPr>
        <w:t xml:space="preserve">d. istnieje możliwość przyznania pozaregulaminowej nagrody dla Laureatów i Wyróżnionych. </w:t>
      </w:r>
    </w:p>
    <w:p w14:paraId="3684E0EA" w14:textId="178973FD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5. Listy laureatów oraz wyróżnionych w Konkursie wraz z krótkimi informacjami o każdym z nich będą nieodpłatnie publikowane w materiałach promocyjnych miasta Dąbrowa Górnicza oraz </w:t>
      </w:r>
      <w:r w:rsidR="003A108C" w:rsidRPr="00422E9C">
        <w:rPr>
          <w:rFonts w:ascii="Times New Roman" w:hAnsi="Times New Roman" w:cs="Times New Roman"/>
        </w:rPr>
        <w:t xml:space="preserve">                          </w:t>
      </w:r>
      <w:r w:rsidRPr="00422E9C">
        <w:rPr>
          <w:rFonts w:ascii="Times New Roman" w:hAnsi="Times New Roman" w:cs="Times New Roman"/>
        </w:rPr>
        <w:t xml:space="preserve">w serwisie internetowym </w:t>
      </w:r>
      <w:hyperlink r:id="rId7" w:history="1">
        <w:r w:rsidRPr="00422E9C">
          <w:rPr>
            <w:rStyle w:val="Hipercze"/>
            <w:rFonts w:ascii="Times New Roman" w:hAnsi="Times New Roman" w:cs="Times New Roman"/>
            <w:color w:val="auto"/>
          </w:rPr>
          <w:t>www.dabrowa-gornicza.pl</w:t>
        </w:r>
      </w:hyperlink>
      <w:r w:rsidRPr="00422E9C">
        <w:rPr>
          <w:rFonts w:ascii="Times New Roman" w:hAnsi="Times New Roman" w:cs="Times New Roman"/>
        </w:rPr>
        <w:t xml:space="preserve">, </w:t>
      </w:r>
      <w:hyperlink r:id="rId8" w:history="1">
        <w:r w:rsidRPr="00422E9C">
          <w:rPr>
            <w:rStyle w:val="Hipercze"/>
            <w:rFonts w:ascii="Times New Roman" w:hAnsi="Times New Roman" w:cs="Times New Roman"/>
            <w:color w:val="auto"/>
          </w:rPr>
          <w:t>www.dabrowa-grornicza.com</w:t>
        </w:r>
      </w:hyperlink>
      <w:r w:rsidRPr="00422E9C">
        <w:rPr>
          <w:rFonts w:ascii="Times New Roman" w:hAnsi="Times New Roman" w:cs="Times New Roman"/>
        </w:rPr>
        <w:t xml:space="preserve">. Informacja </w:t>
      </w:r>
      <w:r w:rsidR="003A108C" w:rsidRPr="00422E9C">
        <w:rPr>
          <w:rFonts w:ascii="Times New Roman" w:hAnsi="Times New Roman" w:cs="Times New Roman"/>
        </w:rPr>
        <w:t xml:space="preserve">                         </w:t>
      </w:r>
      <w:r w:rsidRPr="00422E9C">
        <w:rPr>
          <w:rFonts w:ascii="Times New Roman" w:hAnsi="Times New Roman" w:cs="Times New Roman"/>
        </w:rPr>
        <w:t>o laureatach będzie również przekazana lokalnym mediom.</w:t>
      </w:r>
    </w:p>
    <w:p w14:paraId="22B531BF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3392B362" w14:textId="77777777" w:rsidR="00602B2B" w:rsidRPr="00422E9C" w:rsidRDefault="00602B2B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1DF886ED" w14:textId="77777777" w:rsidR="00602B2B" w:rsidRPr="00422E9C" w:rsidRDefault="00602B2B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1C4243D5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lastRenderedPageBreak/>
        <w:t>§ 5</w:t>
      </w:r>
    </w:p>
    <w:p w14:paraId="3530F4E2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Tytuł Laureata Nagrody Gospodarczej im. Karola Adamieckiego</w:t>
      </w:r>
    </w:p>
    <w:p w14:paraId="322F45EA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A99E43E" w14:textId="4134A06C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1. Procedu</w:t>
      </w:r>
      <w:r w:rsidR="003A108C" w:rsidRPr="00422E9C">
        <w:rPr>
          <w:rFonts w:ascii="Times New Roman" w:hAnsi="Times New Roman" w:cs="Times New Roman"/>
        </w:rPr>
        <w:t>ra przyznawania tytułu Laureata</w:t>
      </w:r>
      <w:r w:rsidRPr="00422E9C">
        <w:rPr>
          <w:rFonts w:ascii="Times New Roman" w:hAnsi="Times New Roman" w:cs="Times New Roman"/>
        </w:rPr>
        <w:t xml:space="preserve"> Nagrody Gospodarczej im. Karola Adamieckiego</w:t>
      </w:r>
    </w:p>
    <w:p w14:paraId="5CD60E3D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a. tytuły Laureata Nagrody Gospodarczej im. Karola Adamieckiego przyznaje Kapituła Konkursu, </w:t>
      </w:r>
    </w:p>
    <w:p w14:paraId="1AED33B2" w14:textId="4FE9198D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b. Partner Merytoryczny w ciągu 14 dni roboczych od daty otrzymania dokumentów od Organizatora, dokonuje oceny uczestników Konkursu i sporządza Raport z oceny, zawierający przebieg oceny, jej wyniki oraz rekomendacje dotyczące finalistów Konkursu. Raport jest niezwłocznie przesyłany członkom Kapituły. W Raporcie Partner Merytoryczny rekomenduje Kapitule Konkursu maksymalnie 15 finalistów (maksymalnie 5 finalistów w każdej z trzech kategorii przedsiębiorców, którzy spośród wszystkich zgł</w:t>
      </w:r>
      <w:r w:rsidR="006F03BC" w:rsidRPr="00422E9C">
        <w:rPr>
          <w:rFonts w:ascii="Times New Roman" w:hAnsi="Times New Roman" w:cs="Times New Roman"/>
        </w:rPr>
        <w:t>oszeń uzyskali najwyższą ocenę). Przy czym wśród zarekomendowanych finalistów nie mogą się znaleźć przedsiębiorstwa, które otrzymały mniej niż 50 % punktów</w:t>
      </w:r>
      <w:r w:rsidR="00C02E8F" w:rsidRPr="00422E9C">
        <w:rPr>
          <w:rFonts w:ascii="Times New Roman" w:hAnsi="Times New Roman" w:cs="Times New Roman"/>
        </w:rPr>
        <w:t xml:space="preserve"> przyznawanych </w:t>
      </w:r>
      <w:r w:rsidR="00A1379E" w:rsidRPr="00422E9C">
        <w:rPr>
          <w:rFonts w:ascii="Times New Roman" w:hAnsi="Times New Roman" w:cs="Times New Roman"/>
        </w:rPr>
        <w:t>na karcie oceny formalnej i merytorycznej w oparciu o formularz zgłoszeniowy będący załącznikiem nr 1 do niniejszego Regulaminu Konkursu.</w:t>
      </w:r>
    </w:p>
    <w:p w14:paraId="18E4FEF8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c. Kapituła Konkursu oraz Partner Merytoryczny mogą zwrócić się do uczestników o przedstawienie dodatkowych informacji,</w:t>
      </w:r>
    </w:p>
    <w:p w14:paraId="241638A0" w14:textId="29E4C2EC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d. Kapituła Konkursu w ciągu 10 dni od daty otrzymania Raportu od Partnera Merytorycznego, dokonuje wyboru jednego Laureata Konkursu w każdej z </w:t>
      </w:r>
      <w:r w:rsidR="001B1609" w:rsidRPr="00422E9C">
        <w:rPr>
          <w:rFonts w:ascii="Times New Roman" w:hAnsi="Times New Roman" w:cs="Times New Roman"/>
        </w:rPr>
        <w:t>poszczególnych kategorii: mikro</w:t>
      </w:r>
      <w:r w:rsidRPr="00422E9C">
        <w:rPr>
          <w:rFonts w:ascii="Times New Roman" w:hAnsi="Times New Roman" w:cs="Times New Roman"/>
        </w:rPr>
        <w:t xml:space="preserve">przedsiębiorstwo, małe przedsiębiorstwo i średnie przedsiębiorstwo oraz decyduje </w:t>
      </w:r>
      <w:r w:rsidR="004A5605" w:rsidRPr="00422E9C">
        <w:rPr>
          <w:rFonts w:ascii="Times New Roman" w:hAnsi="Times New Roman" w:cs="Times New Roman"/>
        </w:rPr>
        <w:t xml:space="preserve"> </w:t>
      </w:r>
      <w:r w:rsidRPr="00422E9C">
        <w:rPr>
          <w:rFonts w:ascii="Times New Roman" w:hAnsi="Times New Roman" w:cs="Times New Roman"/>
        </w:rPr>
        <w:t>o przyznaniu wyróżnień,</w:t>
      </w:r>
    </w:p>
    <w:p w14:paraId="03872560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e. podczas wyboru laureatów i wyróżnionych w Konkursie, Partner Merytoryczny oraz Kapituła Konkursu stosują w trakcie oceny kandydatów takie same kryteria w ramach danej kategorii przedsiębiorców, </w:t>
      </w:r>
    </w:p>
    <w:p w14:paraId="72B17FC8" w14:textId="0872C4C4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f. każdy członek Kapituły Konkursu ma prawo głosu i przyznaje punkty każdemu finaliście, może się też wstrzymać od głosowania. Wszystkie punkty przyznane każdemu finaliście z osobna sumuje się. Laureatami Konkursu zostają firmy, które w rankingu uzyskały najwyższy wynik. </w:t>
      </w:r>
      <w:r w:rsidR="00A1379E" w:rsidRPr="00422E9C">
        <w:rPr>
          <w:rFonts w:ascii="Times New Roman" w:hAnsi="Times New Roman" w:cs="Times New Roman"/>
        </w:rPr>
        <w:t xml:space="preserve">Sposób oceny </w:t>
      </w:r>
      <w:r w:rsidR="00D51FCC" w:rsidRPr="00422E9C">
        <w:rPr>
          <w:rFonts w:ascii="Times New Roman" w:hAnsi="Times New Roman" w:cs="Times New Roman"/>
        </w:rPr>
        <w:t xml:space="preserve">             </w:t>
      </w:r>
      <w:r w:rsidR="00A1379E" w:rsidRPr="00422E9C">
        <w:rPr>
          <w:rFonts w:ascii="Times New Roman" w:hAnsi="Times New Roman" w:cs="Times New Roman"/>
        </w:rPr>
        <w:t xml:space="preserve">i przyznawania punktów przez Członków Kapituły określi Regulamin </w:t>
      </w:r>
      <w:r w:rsidR="00D51FCC" w:rsidRPr="00422E9C">
        <w:rPr>
          <w:rFonts w:ascii="Times New Roman" w:hAnsi="Times New Roman" w:cs="Times New Roman"/>
        </w:rPr>
        <w:t>P</w:t>
      </w:r>
      <w:r w:rsidR="00A1379E" w:rsidRPr="00422E9C">
        <w:rPr>
          <w:rFonts w:ascii="Times New Roman" w:hAnsi="Times New Roman" w:cs="Times New Roman"/>
        </w:rPr>
        <w:t>racy Kapituły Konkursu zatwierdzony przez Prezydenta Miasta.</w:t>
      </w:r>
    </w:p>
    <w:p w14:paraId="4E143704" w14:textId="73E8870E" w:rsidR="005736A8" w:rsidRPr="00422E9C" w:rsidRDefault="00865FDD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2. Decyzją Kapituły</w:t>
      </w:r>
      <w:r w:rsidR="00A36DC0" w:rsidRPr="00422E9C">
        <w:rPr>
          <w:rFonts w:ascii="Times New Roman" w:hAnsi="Times New Roman" w:cs="Times New Roman"/>
        </w:rPr>
        <w:t xml:space="preserve"> Konkursu może zostać przyznana Nagroda Specjalna im. Karola Adamieckiego dla dużej firmy działającej na terenie Dąbrowy Górniczej, która</w:t>
      </w:r>
      <w:r w:rsidR="005048AF" w:rsidRPr="00422E9C">
        <w:rPr>
          <w:rFonts w:ascii="Times New Roman" w:hAnsi="Times New Roman" w:cs="Times New Roman"/>
        </w:rPr>
        <w:t xml:space="preserve"> posiada</w:t>
      </w:r>
      <w:r w:rsidR="00A36DC0" w:rsidRPr="00422E9C">
        <w:rPr>
          <w:rFonts w:ascii="Times New Roman" w:hAnsi="Times New Roman" w:cs="Times New Roman"/>
        </w:rPr>
        <w:t xml:space="preserve"> szczególne zasługi dla rozwoju gospodarczego i społecznego miasta. Duże firmy nie podlegają ocenie Partnera Merytorycznego.</w:t>
      </w:r>
    </w:p>
    <w:p w14:paraId="33A08CBC" w14:textId="3143DE64" w:rsidR="005736A8" w:rsidRPr="00422E9C" w:rsidRDefault="005736A8" w:rsidP="005736A8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3. Trzykrotny Laureat Konkursu o Nagrodę Gospodarczą im. Karola Adamieckiego decyzją Kapituły Konkursu może otrzymać Diamentową Nagrodę Gospodarczą im. Karola Adamieckiego.</w:t>
      </w:r>
    </w:p>
    <w:p w14:paraId="1E80066E" w14:textId="788F7C4D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 </w:t>
      </w:r>
    </w:p>
    <w:p w14:paraId="30837DA8" w14:textId="77777777" w:rsidR="00A36DC0" w:rsidRPr="00422E9C" w:rsidRDefault="00A36DC0" w:rsidP="00A36DC0">
      <w:pPr>
        <w:pStyle w:val="Bezodstpw"/>
        <w:jc w:val="both"/>
        <w:rPr>
          <w:rFonts w:ascii="Times New Roman" w:hAnsi="Times New Roman" w:cs="Times New Roman"/>
        </w:rPr>
      </w:pPr>
    </w:p>
    <w:p w14:paraId="3F786BC0" w14:textId="77777777" w:rsidR="00A36DC0" w:rsidRPr="00422E9C" w:rsidRDefault="00A36DC0" w:rsidP="00A36DC0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§ 6</w:t>
      </w:r>
    </w:p>
    <w:p w14:paraId="09CA76CD" w14:textId="77777777" w:rsidR="00A36DC0" w:rsidRPr="00422E9C" w:rsidRDefault="00A36DC0" w:rsidP="00602B2B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Promocja Laureatów oraz wyróżnionych w Konkursie</w:t>
      </w:r>
    </w:p>
    <w:p w14:paraId="373C45FA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  <w:b/>
        </w:rPr>
      </w:pPr>
    </w:p>
    <w:p w14:paraId="1E5567CE" w14:textId="635DB5E0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1. Organizatorzy Konkursu, Partner Merytoryczny, a także lokalne organizacje gospodarcze</w:t>
      </w:r>
      <w:r w:rsidR="004A5605" w:rsidRPr="00422E9C">
        <w:rPr>
          <w:rFonts w:ascii="Times New Roman" w:hAnsi="Times New Roman" w:cs="Times New Roman"/>
        </w:rPr>
        <w:t xml:space="preserve"> </w:t>
      </w:r>
      <w:r w:rsidR="00D51FCC" w:rsidRPr="00422E9C">
        <w:rPr>
          <w:rFonts w:ascii="Times New Roman" w:hAnsi="Times New Roman" w:cs="Times New Roman"/>
        </w:rPr>
        <w:t xml:space="preserve">                              </w:t>
      </w:r>
      <w:r w:rsidRPr="00422E9C">
        <w:rPr>
          <w:rFonts w:ascii="Times New Roman" w:hAnsi="Times New Roman" w:cs="Times New Roman"/>
        </w:rPr>
        <w:t>i naukowe, będą w miarę posiadanych możliwości starali się promować laureatów oraz wyróżnionych w Konkursie w formie nieodpłatnych publikacji na łamach swoich serwisów internetowych, biuletynów</w:t>
      </w:r>
      <w:r w:rsidR="00B46483" w:rsidRPr="00422E9C">
        <w:rPr>
          <w:rFonts w:ascii="Times New Roman" w:hAnsi="Times New Roman" w:cs="Times New Roman"/>
        </w:rPr>
        <w:t xml:space="preserve"> </w:t>
      </w:r>
      <w:r w:rsidRPr="00422E9C">
        <w:rPr>
          <w:rFonts w:ascii="Times New Roman" w:hAnsi="Times New Roman" w:cs="Times New Roman"/>
        </w:rPr>
        <w:t xml:space="preserve">i wydawnictw oraz w ramach innych działań promocyjnych. </w:t>
      </w:r>
    </w:p>
    <w:p w14:paraId="4D7C1776" w14:textId="29E073B8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2. Laureaci i wyróżnieni w Konkursie zapraszani będą w mia</w:t>
      </w:r>
      <w:r w:rsidR="001B1609" w:rsidRPr="00422E9C">
        <w:rPr>
          <w:rFonts w:ascii="Times New Roman" w:hAnsi="Times New Roman" w:cs="Times New Roman"/>
        </w:rPr>
        <w:t xml:space="preserve">rę możliwości do uczestniczenia                                                </w:t>
      </w:r>
      <w:r w:rsidRPr="00422E9C">
        <w:rPr>
          <w:rFonts w:ascii="Times New Roman" w:hAnsi="Times New Roman" w:cs="Times New Roman"/>
        </w:rPr>
        <w:t xml:space="preserve">w wybranych wydarzeniach o charakterze gospodarczym lub naukowym, organizowanych przez Urząd Miejski w Dąbrowie Górniczej. </w:t>
      </w:r>
    </w:p>
    <w:p w14:paraId="2C9CEA9A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3. Laureaci oraz wyróżnieni w Konkursie wyrażają zgodę na używanie nazw i znaków graficznych przedsiębiorstw oraz na wykorzystanie swoich wizerunków w ramach działań promocyjnych prowadzonych przez Organizatora. </w:t>
      </w:r>
    </w:p>
    <w:p w14:paraId="1AE0DC88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285DF860" w14:textId="77777777" w:rsidR="003A108C" w:rsidRPr="00422E9C" w:rsidRDefault="003A108C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380E382B" w14:textId="77777777" w:rsidR="003A108C" w:rsidRPr="00422E9C" w:rsidRDefault="003A108C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148D936E" w14:textId="77777777" w:rsidR="003A108C" w:rsidRDefault="003A108C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0AE8CF98" w14:textId="77777777" w:rsidR="006C36AF" w:rsidRPr="00422E9C" w:rsidRDefault="006C36AF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165D9338" w14:textId="77777777" w:rsidR="003A108C" w:rsidRPr="00422E9C" w:rsidRDefault="003A108C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3F7904EE" w14:textId="77777777" w:rsidR="00A36DC0" w:rsidRPr="00422E9C" w:rsidRDefault="00A36DC0" w:rsidP="00602B2B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lastRenderedPageBreak/>
        <w:t>§ 7</w:t>
      </w:r>
    </w:p>
    <w:p w14:paraId="20BEE8CB" w14:textId="77777777" w:rsidR="00A36DC0" w:rsidRPr="00422E9C" w:rsidRDefault="00A36DC0" w:rsidP="00602B2B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Kapituła Konkursu</w:t>
      </w:r>
    </w:p>
    <w:p w14:paraId="56F56E6A" w14:textId="77777777" w:rsidR="00A36DC0" w:rsidRPr="00422E9C" w:rsidRDefault="00A36DC0" w:rsidP="00602B2B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099BAF7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1. Do kompetencji Kapituły Konkursu należy: </w:t>
      </w:r>
    </w:p>
    <w:p w14:paraId="44A66322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a. wybór laureatów i wyróżnionych w Konkursie, </w:t>
      </w:r>
    </w:p>
    <w:p w14:paraId="461CB1D4" w14:textId="55DED9DF" w:rsidR="001C7B3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b. wybór Laureatów Nagrody Specjalnej im. Karola Adamieckiego,</w:t>
      </w:r>
    </w:p>
    <w:p w14:paraId="61592144" w14:textId="27EE1C78" w:rsidR="001C7B30" w:rsidRPr="00422E9C" w:rsidRDefault="001C7B3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c. decyzja o przyznaniu Diamentowej Nagrody Gospodarczej im. Karola Adamieckiego trzykrotnemu Laureatowi Konkursu o Nagrodę Gospodarczą im. Karola Adamieckiego.</w:t>
      </w:r>
    </w:p>
    <w:p w14:paraId="332646A8" w14:textId="264E10EF" w:rsidR="00A36DC0" w:rsidRPr="00422E9C" w:rsidRDefault="001C7B3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d</w:t>
      </w:r>
      <w:r w:rsidR="00A36DC0" w:rsidRPr="00422E9C">
        <w:rPr>
          <w:rFonts w:ascii="Times New Roman" w:hAnsi="Times New Roman" w:cs="Times New Roman"/>
        </w:rPr>
        <w:t xml:space="preserve">. promowanie Konkursu w środowisku gospodarczym. </w:t>
      </w:r>
    </w:p>
    <w:p w14:paraId="5E7177CA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2. Funkcja Przewodniczącego Kapituły Konkursu pełniona jest przez Prezydenta Miasta Dąbrowa Górnicza. Pracami  Kapituły  kieruje  Przewodniczący  Kapituły.</w:t>
      </w:r>
    </w:p>
    <w:p w14:paraId="420D7BA4" w14:textId="1D080BA8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3. Prezydent Miasta Dąbrowa Górnicza zaprasza do udziału w pracach Kapituły Konkursu przedstawicieli władz lokalnych, organizacji otoczenia biznesu oraz nauki. Skład Kapituły Konkursu może liczyć od 7 do 13 osób. Kadencja Kapituły Konkursu trwa od dnia powołania do </w:t>
      </w:r>
      <w:r w:rsidR="00D51FCC" w:rsidRPr="00422E9C">
        <w:rPr>
          <w:rFonts w:ascii="Times New Roman" w:hAnsi="Times New Roman" w:cs="Times New Roman"/>
        </w:rPr>
        <w:t>rozstrzygnięcia Konkursu.</w:t>
      </w:r>
    </w:p>
    <w:p w14:paraId="1A4D14B4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4. Skład  osobowy  Członków  Kapituły  zostanie  opublikowany  na  stronie  internetowej Organizatora.</w:t>
      </w:r>
    </w:p>
    <w:p w14:paraId="1A1FF3DE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5. Organizator zastrzega sobie prawo do dokonywania zmian w składzie Kapituły w trakcie trwania Konkursu.</w:t>
      </w:r>
    </w:p>
    <w:p w14:paraId="56DB4125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6. Obrady Kapituły Konkursu są protokołowane. </w:t>
      </w:r>
    </w:p>
    <w:p w14:paraId="345F1CCE" w14:textId="275140FA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7. Głosowanie nad wyborem laureatów i wyróżnionych w Konkursie odbywa się większością głosów, </w:t>
      </w:r>
      <w:r w:rsidR="00B46483" w:rsidRPr="00422E9C">
        <w:rPr>
          <w:rFonts w:ascii="Times New Roman" w:hAnsi="Times New Roman" w:cs="Times New Roman"/>
        </w:rPr>
        <w:t xml:space="preserve">  </w:t>
      </w:r>
      <w:r w:rsidRPr="00422E9C">
        <w:rPr>
          <w:rFonts w:ascii="Times New Roman" w:hAnsi="Times New Roman" w:cs="Times New Roman"/>
        </w:rPr>
        <w:t>w obecności więcej niż połowy członków składu. Decyzje Kapituły Konkursu są ostateczne i nie podlegają zaskarżeniu.</w:t>
      </w:r>
    </w:p>
    <w:p w14:paraId="3FE0E80C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8.  Członkowie  Kapituły pełnią  swoje  funkcje  społecznie  i  nie  pobierają  wynagrodzenia za pracę.</w:t>
      </w:r>
    </w:p>
    <w:p w14:paraId="3232ECB3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9.Kapituła Konkursu może nie wybrać laureata Konkursu lub wyróżnionego w danej kategorii, jeśli żaden ze zgłoszonych kandydatów nie spełnia wymagań określonych w Regulaminie.</w:t>
      </w:r>
    </w:p>
    <w:p w14:paraId="66AF6EC9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10. Kapituła Konkursu zastrzega sobie prawo do cofnięcia lub zawieszenia prawa do tytułu laureata       w przypadku stwierdzenia niegodnego postępowania laureata. </w:t>
      </w:r>
    </w:p>
    <w:p w14:paraId="7339F41A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1156768B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3D0E77F5" w14:textId="77777777" w:rsidR="00A36DC0" w:rsidRPr="00422E9C" w:rsidRDefault="00A36DC0" w:rsidP="00602B2B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§ 8</w:t>
      </w:r>
    </w:p>
    <w:p w14:paraId="6F1CB417" w14:textId="77777777" w:rsidR="00A36DC0" w:rsidRPr="00422E9C" w:rsidRDefault="00A36DC0" w:rsidP="00602B2B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Partner Merytoryczny</w:t>
      </w:r>
    </w:p>
    <w:p w14:paraId="3B35B823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  <w:b/>
        </w:rPr>
      </w:pPr>
    </w:p>
    <w:p w14:paraId="16E5F235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1. W celu zapewnienia profesjonalnej i obiektywnej oceny uczestników Konkursu, powołany zostaje Partner Merytoryczny Konkursu. </w:t>
      </w:r>
    </w:p>
    <w:p w14:paraId="0E89866A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2. Do zadań Partnera Merytorycznego należeć będzie w szczególności: </w:t>
      </w:r>
    </w:p>
    <w:p w14:paraId="4CF65BF6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a. współpraca z Kapitułą Konkursu w zakresie doboru odpowiednich kryteriów i zasad oceny wszystkich uczestników Konkursu, </w:t>
      </w:r>
    </w:p>
    <w:p w14:paraId="2232C2D6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b. przeprowadzenie oceny uczestników Konkursu obejmującej przeprowadzenie oceny formalnej                i merytorycznej złożonych formularzy zgłoszeniowych,  </w:t>
      </w:r>
    </w:p>
    <w:p w14:paraId="106956C0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c. opracowanie rankingu uczestników, odrębnie dla każdej z trzech kategorii przedsiębiorców, </w:t>
      </w:r>
    </w:p>
    <w:p w14:paraId="3431B069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d. wyłonienie spośród uczestników Konkursu maksymalnie 5 finalistów w każdej z trzech kategorii przedsiębiorców, którzy uzyskali najwyższą ocenę,</w:t>
      </w:r>
    </w:p>
    <w:p w14:paraId="128CDC15" w14:textId="4C4BF6BF" w:rsidR="00AF1F27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e. prezentacja Kapitule Konkursu wyników oceny maksymalnie 5 finalistów w każdej z tr</w:t>
      </w:r>
      <w:r w:rsidR="00C02E8F" w:rsidRPr="00422E9C">
        <w:rPr>
          <w:rFonts w:ascii="Times New Roman" w:hAnsi="Times New Roman" w:cs="Times New Roman"/>
        </w:rPr>
        <w:t>zech kategorii przedsiębiorców.</w:t>
      </w:r>
    </w:p>
    <w:p w14:paraId="40E3C8A0" w14:textId="77777777" w:rsidR="00AF1F27" w:rsidRPr="00422E9C" w:rsidRDefault="00AF1F27" w:rsidP="00602B2B">
      <w:pPr>
        <w:pStyle w:val="Bezodstpw"/>
        <w:jc w:val="both"/>
        <w:rPr>
          <w:rFonts w:ascii="Times New Roman" w:hAnsi="Times New Roman" w:cs="Times New Roman"/>
          <w:b/>
        </w:rPr>
      </w:pPr>
    </w:p>
    <w:p w14:paraId="39CBE7AB" w14:textId="7251EF08" w:rsidR="00D51FCC" w:rsidRPr="00422E9C" w:rsidRDefault="00A36DC0" w:rsidP="00602B2B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§ 9</w:t>
      </w:r>
    </w:p>
    <w:p w14:paraId="29BAA74D" w14:textId="5E836376" w:rsidR="00D51FCC" w:rsidRPr="00422E9C" w:rsidRDefault="00D51FCC" w:rsidP="00602B2B">
      <w:pPr>
        <w:pStyle w:val="Bezodstpw"/>
        <w:jc w:val="center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>Postanowienia końcowe</w:t>
      </w:r>
    </w:p>
    <w:p w14:paraId="15903900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  <w:b/>
        </w:rPr>
      </w:pPr>
    </w:p>
    <w:p w14:paraId="54D8C61C" w14:textId="5E4E65FD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1. Konkurs o Nagrodę Gospodarczą im. Karola Adamieckiego ogłaszany jest przez Prezydenta Miasta Dąbrowa Górnicza</w:t>
      </w:r>
      <w:r w:rsidR="00C02E8F" w:rsidRPr="00422E9C">
        <w:rPr>
          <w:rFonts w:ascii="Times New Roman" w:hAnsi="Times New Roman" w:cs="Times New Roman"/>
        </w:rPr>
        <w:t xml:space="preserve"> w</w:t>
      </w:r>
      <w:r w:rsidRPr="00422E9C">
        <w:rPr>
          <w:rFonts w:ascii="Times New Roman" w:hAnsi="Times New Roman" w:cs="Times New Roman"/>
        </w:rPr>
        <w:t xml:space="preserve"> </w:t>
      </w:r>
      <w:r w:rsidR="00C02E8F" w:rsidRPr="00422E9C">
        <w:rPr>
          <w:rFonts w:ascii="Times New Roman" w:hAnsi="Times New Roman" w:cs="Times New Roman"/>
        </w:rPr>
        <w:t>dniu urodzin Karola Adamieckiego</w:t>
      </w:r>
      <w:r w:rsidR="005048AF" w:rsidRPr="00422E9C">
        <w:rPr>
          <w:rFonts w:ascii="Times New Roman" w:hAnsi="Times New Roman" w:cs="Times New Roman"/>
        </w:rPr>
        <w:t>,</w:t>
      </w:r>
      <w:r w:rsidR="008621DC" w:rsidRPr="00422E9C">
        <w:rPr>
          <w:rFonts w:ascii="Times New Roman" w:hAnsi="Times New Roman" w:cs="Times New Roman"/>
        </w:rPr>
        <w:t xml:space="preserve"> </w:t>
      </w:r>
      <w:r w:rsidRPr="00422E9C">
        <w:rPr>
          <w:rFonts w:ascii="Times New Roman" w:hAnsi="Times New Roman" w:cs="Times New Roman"/>
        </w:rPr>
        <w:t>w roku</w:t>
      </w:r>
      <w:r w:rsidR="00C02E8F" w:rsidRPr="00422E9C">
        <w:rPr>
          <w:rFonts w:ascii="Times New Roman" w:hAnsi="Times New Roman" w:cs="Times New Roman"/>
        </w:rPr>
        <w:t>,</w:t>
      </w:r>
      <w:r w:rsidRPr="00422E9C">
        <w:rPr>
          <w:rFonts w:ascii="Times New Roman" w:hAnsi="Times New Roman" w:cs="Times New Roman"/>
        </w:rPr>
        <w:t xml:space="preserve"> w którym odbywa się dana edycja Konkursu. </w:t>
      </w:r>
      <w:r w:rsidR="00C02E8F" w:rsidRPr="00422E9C">
        <w:rPr>
          <w:rFonts w:ascii="Times New Roman" w:hAnsi="Times New Roman" w:cs="Times New Roman"/>
        </w:rPr>
        <w:t>W przypadku gdy dzień ten przypada w sobotę bądź</w:t>
      </w:r>
      <w:r w:rsidR="005048AF" w:rsidRPr="00422E9C">
        <w:rPr>
          <w:rFonts w:ascii="Times New Roman" w:hAnsi="Times New Roman" w:cs="Times New Roman"/>
        </w:rPr>
        <w:t xml:space="preserve"> niedzielę</w:t>
      </w:r>
      <w:r w:rsidR="00C02E8F" w:rsidRPr="00422E9C">
        <w:rPr>
          <w:rFonts w:ascii="Times New Roman" w:hAnsi="Times New Roman" w:cs="Times New Roman"/>
        </w:rPr>
        <w:t>, konkurs ogłaszany jest</w:t>
      </w:r>
      <w:r w:rsidR="00B46483" w:rsidRPr="00422E9C">
        <w:rPr>
          <w:rFonts w:ascii="Times New Roman" w:hAnsi="Times New Roman" w:cs="Times New Roman"/>
        </w:rPr>
        <w:t xml:space="preserve">                </w:t>
      </w:r>
      <w:r w:rsidR="00C02E8F" w:rsidRPr="00422E9C">
        <w:rPr>
          <w:rFonts w:ascii="Times New Roman" w:hAnsi="Times New Roman" w:cs="Times New Roman"/>
        </w:rPr>
        <w:t>w najbliżej przypadający</w:t>
      </w:r>
      <w:r w:rsidR="004A5605" w:rsidRPr="00422E9C">
        <w:rPr>
          <w:rFonts w:ascii="Times New Roman" w:hAnsi="Times New Roman" w:cs="Times New Roman"/>
        </w:rPr>
        <w:t xml:space="preserve">m dniu </w:t>
      </w:r>
      <w:r w:rsidR="00C02E8F" w:rsidRPr="00422E9C">
        <w:rPr>
          <w:rFonts w:ascii="Times New Roman" w:hAnsi="Times New Roman" w:cs="Times New Roman"/>
        </w:rPr>
        <w:t>roboczy</w:t>
      </w:r>
      <w:r w:rsidR="004A5605" w:rsidRPr="00422E9C">
        <w:rPr>
          <w:rFonts w:ascii="Times New Roman" w:hAnsi="Times New Roman" w:cs="Times New Roman"/>
        </w:rPr>
        <w:t>m</w:t>
      </w:r>
      <w:r w:rsidR="00C02E8F" w:rsidRPr="00422E9C">
        <w:rPr>
          <w:rFonts w:ascii="Times New Roman" w:hAnsi="Times New Roman" w:cs="Times New Roman"/>
        </w:rPr>
        <w:t>.</w:t>
      </w:r>
    </w:p>
    <w:p w14:paraId="4C6AC206" w14:textId="2070BE68" w:rsidR="00D51FCC" w:rsidRPr="00422E9C" w:rsidRDefault="00D51FCC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2</w:t>
      </w:r>
      <w:r w:rsidR="00A36DC0" w:rsidRPr="00422E9C">
        <w:rPr>
          <w:rFonts w:ascii="Times New Roman" w:hAnsi="Times New Roman" w:cs="Times New Roman"/>
        </w:rPr>
        <w:t xml:space="preserve">. Tytuły Laureata Nagrody Gospodarczej im. Karola Adamieckiego oraz wyróżnienia zostaną uroczyście wręczane przez Przewodniczącego Kapituły Konkursu </w:t>
      </w:r>
      <w:r w:rsidR="003A108C" w:rsidRPr="00422E9C">
        <w:rPr>
          <w:rFonts w:ascii="Times New Roman" w:hAnsi="Times New Roman" w:cs="Times New Roman"/>
        </w:rPr>
        <w:t xml:space="preserve">lub wyznaczonego przez niego </w:t>
      </w:r>
      <w:r w:rsidR="003A108C" w:rsidRPr="00422E9C">
        <w:rPr>
          <w:rFonts w:ascii="Times New Roman" w:hAnsi="Times New Roman" w:cs="Times New Roman"/>
        </w:rPr>
        <w:lastRenderedPageBreak/>
        <w:t xml:space="preserve">Członka Kapituły </w:t>
      </w:r>
      <w:r w:rsidR="00A36DC0" w:rsidRPr="00422E9C">
        <w:rPr>
          <w:rFonts w:ascii="Times New Roman" w:hAnsi="Times New Roman" w:cs="Times New Roman"/>
        </w:rPr>
        <w:t>podczas uroczystej Gali, która będzie jednym z wydarzeń Światowego Tygodnia Przedsiębiorczości.</w:t>
      </w:r>
    </w:p>
    <w:p w14:paraId="592A7AC9" w14:textId="3146B47E" w:rsidR="00A36DC0" w:rsidRPr="00422E9C" w:rsidRDefault="00D51FCC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3</w:t>
      </w:r>
      <w:r w:rsidR="00A36DC0" w:rsidRPr="00422E9C">
        <w:rPr>
          <w:rFonts w:ascii="Times New Roman" w:hAnsi="Times New Roman" w:cs="Times New Roman"/>
        </w:rPr>
        <w:t>.Wszelkie informacje dotyczące Konkursu dostępne są w:</w:t>
      </w:r>
    </w:p>
    <w:p w14:paraId="4DB54ED4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a) Urzędzie Miejskim w Dąbrowie Górniczej, ul. Graniczna 21, 41-300 Dąbrowa Górnicza,</w:t>
      </w:r>
    </w:p>
    <w:p w14:paraId="3F9E04BD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b) na stronach internetowych:</w:t>
      </w:r>
    </w:p>
    <w:p w14:paraId="2C28ABD1" w14:textId="77777777" w:rsidR="00A36DC0" w:rsidRPr="00422E9C" w:rsidRDefault="003C5277" w:rsidP="00602B2B">
      <w:pPr>
        <w:pStyle w:val="Bezodstpw"/>
        <w:jc w:val="both"/>
        <w:rPr>
          <w:rFonts w:ascii="Times New Roman" w:hAnsi="Times New Roman" w:cs="Times New Roman"/>
        </w:rPr>
      </w:pPr>
      <w:hyperlink r:id="rId9">
        <w:r w:rsidR="00A36DC0" w:rsidRPr="00422E9C">
          <w:rPr>
            <w:rStyle w:val="czeinternetowe"/>
            <w:rFonts w:ascii="Times New Roman" w:hAnsi="Times New Roman" w:cs="Times New Roman"/>
            <w:color w:val="auto"/>
            <w:u w:val="none"/>
          </w:rPr>
          <w:t>www.dabrowa-gornicza.com</w:t>
        </w:r>
      </w:hyperlink>
    </w:p>
    <w:p w14:paraId="2F542CA5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www.dabrowa-gornicza.pl</w:t>
      </w:r>
    </w:p>
    <w:p w14:paraId="4B4186DD" w14:textId="5B337770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 xml:space="preserve">c) pod numerem telefonu (32) 295 </w:t>
      </w:r>
      <w:r w:rsidR="00D51FCC" w:rsidRPr="00422E9C">
        <w:rPr>
          <w:rFonts w:ascii="Times New Roman" w:hAnsi="Times New Roman" w:cs="Times New Roman"/>
        </w:rPr>
        <w:t>96 86</w:t>
      </w:r>
      <w:r w:rsidRPr="00422E9C">
        <w:rPr>
          <w:rFonts w:ascii="Times New Roman" w:hAnsi="Times New Roman" w:cs="Times New Roman"/>
        </w:rPr>
        <w:t>.</w:t>
      </w:r>
    </w:p>
    <w:p w14:paraId="2BDFACB8" w14:textId="2970B173" w:rsidR="00A36DC0" w:rsidRPr="00422E9C" w:rsidRDefault="006C20E5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4</w:t>
      </w:r>
      <w:r w:rsidR="00A36DC0" w:rsidRPr="00422E9C">
        <w:rPr>
          <w:rFonts w:ascii="Times New Roman" w:hAnsi="Times New Roman" w:cs="Times New Roman"/>
        </w:rPr>
        <w:t>. Organizator nie ponosi odpowiedzialności za działania i zaniechania osób trzecich.</w:t>
      </w:r>
    </w:p>
    <w:p w14:paraId="4469F249" w14:textId="325332E1" w:rsidR="006C2F5E" w:rsidRPr="00422E9C" w:rsidRDefault="006C20E5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5</w:t>
      </w:r>
      <w:r w:rsidR="00A36DC0" w:rsidRPr="00422E9C">
        <w:rPr>
          <w:rFonts w:ascii="Times New Roman" w:hAnsi="Times New Roman" w:cs="Times New Roman"/>
        </w:rPr>
        <w:t xml:space="preserve">. </w:t>
      </w:r>
      <w:r w:rsidR="006C2F5E" w:rsidRPr="00422E9C">
        <w:rPr>
          <w:rFonts w:ascii="Times New Roman" w:hAnsi="Times New Roman" w:cs="Times New Roman"/>
        </w:rPr>
        <w:t xml:space="preserve">Uczestnik Konkursu wyraża zgodę na zbieranie, przetwarzanie i udostępnianie swoich danych osobowych przez Organizatora Konkursu w celu przeprowadzenia procedury konkursowej,                      w rozumieniu ustawy o ochronie danych osobowych (Dz.U.2016.922 z </w:t>
      </w:r>
      <w:proofErr w:type="spellStart"/>
      <w:r w:rsidR="006C2F5E" w:rsidRPr="00422E9C">
        <w:rPr>
          <w:rFonts w:ascii="Times New Roman" w:hAnsi="Times New Roman" w:cs="Times New Roman"/>
        </w:rPr>
        <w:t>późn</w:t>
      </w:r>
      <w:proofErr w:type="spellEnd"/>
      <w:r w:rsidR="006C2F5E" w:rsidRPr="00422E9C">
        <w:rPr>
          <w:rFonts w:ascii="Times New Roman" w:hAnsi="Times New Roman" w:cs="Times New Roman"/>
        </w:rPr>
        <w:t xml:space="preserve">. zm.).  </w:t>
      </w:r>
    </w:p>
    <w:p w14:paraId="3EF1DFEB" w14:textId="0ECBF246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Organizator  jest  administratorem  zbioru  danych  osobowych i  przetwarza  dane  osobowe w  celu  przeprowadzenia  Konkursu.  Każda  osoba,  której  dane  dotyczą  ma prawo do  wglądu  w  swoje  dane  osobowe  przetwarzane  przez  administratora oraz do ich poprawiania.</w:t>
      </w:r>
    </w:p>
    <w:p w14:paraId="60280260" w14:textId="16EC15BE" w:rsidR="00A36DC0" w:rsidRPr="00422E9C" w:rsidRDefault="006C20E5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6</w:t>
      </w:r>
      <w:r w:rsidR="00A36DC0" w:rsidRPr="00422E9C">
        <w:rPr>
          <w:rFonts w:ascii="Times New Roman" w:hAnsi="Times New Roman" w:cs="Times New Roman"/>
        </w:rPr>
        <w:t>.Aktualna wersja Regulaminu publikowana jest na stronie internetowej Organizatora.</w:t>
      </w:r>
    </w:p>
    <w:p w14:paraId="79F00C11" w14:textId="0D604352" w:rsidR="00A36DC0" w:rsidRPr="00422E9C" w:rsidRDefault="006C20E5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7</w:t>
      </w:r>
      <w:r w:rsidR="00A36DC0" w:rsidRPr="00422E9C">
        <w:rPr>
          <w:rFonts w:ascii="Times New Roman" w:hAnsi="Times New Roman" w:cs="Times New Roman"/>
        </w:rPr>
        <w:t>.Organizator  zastrzega  możliwość</w:t>
      </w:r>
      <w:r w:rsidR="00BC684C" w:rsidRPr="00422E9C">
        <w:rPr>
          <w:rFonts w:ascii="Times New Roman" w:hAnsi="Times New Roman" w:cs="Times New Roman"/>
        </w:rPr>
        <w:t xml:space="preserve">  zmiany  terminów  określonych </w:t>
      </w:r>
      <w:r w:rsidR="00A36DC0" w:rsidRPr="00422E9C">
        <w:rPr>
          <w:rFonts w:ascii="Times New Roman" w:hAnsi="Times New Roman" w:cs="Times New Roman"/>
        </w:rPr>
        <w:t>w niniejszym Regulaminie.  Zmiany  traktowane  jako  zmiany  techniczne  nie  wymagają  ponownego zatwierdzenia przez Prezydenta Miasta Dąbrowa Górnicza.</w:t>
      </w:r>
    </w:p>
    <w:p w14:paraId="090BD74C" w14:textId="36D3113D" w:rsidR="00A36DC0" w:rsidRPr="00422E9C" w:rsidRDefault="006C20E5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8</w:t>
      </w:r>
      <w:r w:rsidR="00A36DC0" w:rsidRPr="00422E9C">
        <w:rPr>
          <w:rFonts w:ascii="Times New Roman" w:hAnsi="Times New Roman" w:cs="Times New Roman"/>
        </w:rPr>
        <w:t>.Udział w Konkursie jest bezpłatny.</w:t>
      </w:r>
    </w:p>
    <w:p w14:paraId="264F4079" w14:textId="4414AFE5" w:rsidR="00A36DC0" w:rsidRPr="00422E9C" w:rsidRDefault="006C20E5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9</w:t>
      </w:r>
      <w:r w:rsidR="00A36DC0" w:rsidRPr="00422E9C">
        <w:rPr>
          <w:rFonts w:ascii="Times New Roman" w:hAnsi="Times New Roman" w:cs="Times New Roman"/>
        </w:rPr>
        <w:t>. Obsługę administracyjną Konkursu zapewnia Biuro Rozwoju Miasta i Obsługi Inwestorów.</w:t>
      </w:r>
    </w:p>
    <w:p w14:paraId="63368927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3E388CF6" w14:textId="77777777" w:rsidR="00A36DC0" w:rsidRPr="00422E9C" w:rsidRDefault="00A36DC0" w:rsidP="00602B2B">
      <w:pPr>
        <w:pStyle w:val="Bezodstpw"/>
        <w:jc w:val="both"/>
        <w:rPr>
          <w:rFonts w:ascii="Times New Roman" w:hAnsi="Times New Roman" w:cs="Times New Roman"/>
          <w:b/>
        </w:rPr>
      </w:pPr>
      <w:r w:rsidRPr="00422E9C">
        <w:rPr>
          <w:rFonts w:ascii="Times New Roman" w:hAnsi="Times New Roman" w:cs="Times New Roman"/>
          <w:b/>
        </w:rPr>
        <w:t xml:space="preserve">Załączniki do Regulaminu Konkursu: </w:t>
      </w:r>
    </w:p>
    <w:p w14:paraId="59189E96" w14:textId="1945EC82" w:rsidR="0000198D" w:rsidRPr="00422E9C" w:rsidRDefault="00A36DC0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1.</w:t>
      </w:r>
      <w:r w:rsidR="00BC684C" w:rsidRPr="00422E9C">
        <w:rPr>
          <w:rFonts w:ascii="Times New Roman" w:hAnsi="Times New Roman" w:cs="Times New Roman"/>
        </w:rPr>
        <w:t xml:space="preserve"> </w:t>
      </w:r>
      <w:r w:rsidR="006C2F5E" w:rsidRPr="00422E9C">
        <w:rPr>
          <w:rFonts w:ascii="Times New Roman" w:hAnsi="Times New Roman" w:cs="Times New Roman"/>
        </w:rPr>
        <w:t>Załącznik nr 1 do Regulaminu Konkursu o Nagrodę Gospodarczą im. Karola Adamieckiego   (mikro, małe i średnie przedsiębiorstwo</w:t>
      </w:r>
      <w:r w:rsidR="00743774" w:rsidRPr="00422E9C">
        <w:rPr>
          <w:rFonts w:ascii="Times New Roman" w:hAnsi="Times New Roman" w:cs="Times New Roman"/>
        </w:rPr>
        <w:t>),</w:t>
      </w:r>
    </w:p>
    <w:p w14:paraId="229783B8" w14:textId="49F3D45C" w:rsidR="00743774" w:rsidRPr="00422E9C" w:rsidRDefault="00743774" w:rsidP="00602B2B">
      <w:pPr>
        <w:pStyle w:val="Bezodstpw"/>
        <w:jc w:val="both"/>
        <w:rPr>
          <w:rFonts w:ascii="Times New Roman" w:hAnsi="Times New Roman" w:cs="Times New Roman"/>
        </w:rPr>
      </w:pPr>
      <w:r w:rsidRPr="00422E9C">
        <w:rPr>
          <w:rFonts w:ascii="Times New Roman" w:hAnsi="Times New Roman" w:cs="Times New Roman"/>
        </w:rPr>
        <w:t>2. Załącznik nr 2 do Regulaminu Konkursu</w:t>
      </w:r>
      <w:r w:rsidR="00602B2B" w:rsidRPr="00422E9C">
        <w:rPr>
          <w:rFonts w:ascii="Times New Roman" w:hAnsi="Times New Roman" w:cs="Times New Roman"/>
        </w:rPr>
        <w:t xml:space="preserve"> </w:t>
      </w:r>
      <w:r w:rsidRPr="00422E9C">
        <w:rPr>
          <w:rFonts w:ascii="Times New Roman" w:hAnsi="Times New Roman" w:cs="Times New Roman"/>
        </w:rPr>
        <w:t>o Nagrodę Gospodarczą im. Karola Adamieckiego  (duże przedsiębiorstwo),</w:t>
      </w:r>
    </w:p>
    <w:p w14:paraId="257127A3" w14:textId="010A5D9A" w:rsidR="00743774" w:rsidRPr="00422E9C" w:rsidRDefault="00743774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06953725" w14:textId="77777777" w:rsidR="00743774" w:rsidRPr="00422E9C" w:rsidRDefault="00743774" w:rsidP="00602B2B">
      <w:pPr>
        <w:pStyle w:val="Bezodstpw"/>
        <w:jc w:val="both"/>
        <w:rPr>
          <w:rFonts w:ascii="Times New Roman" w:hAnsi="Times New Roman" w:cs="Times New Roman"/>
        </w:rPr>
      </w:pPr>
    </w:p>
    <w:p w14:paraId="5A836786" w14:textId="77777777" w:rsidR="00422E9C" w:rsidRPr="00422E9C" w:rsidRDefault="00422E9C">
      <w:pPr>
        <w:pStyle w:val="Bezodstpw"/>
        <w:jc w:val="both"/>
        <w:rPr>
          <w:rFonts w:ascii="Times New Roman" w:hAnsi="Times New Roman" w:cs="Times New Roman"/>
        </w:rPr>
      </w:pPr>
    </w:p>
    <w:sectPr w:rsidR="00422E9C" w:rsidRPr="0042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31"/>
    <w:rsid w:val="0000198D"/>
    <w:rsid w:val="00005A98"/>
    <w:rsid w:val="000A4EF3"/>
    <w:rsid w:val="000B0A12"/>
    <w:rsid w:val="000C04BF"/>
    <w:rsid w:val="000D6DAE"/>
    <w:rsid w:val="000E3EA9"/>
    <w:rsid w:val="001153BA"/>
    <w:rsid w:val="00121DFA"/>
    <w:rsid w:val="001B1609"/>
    <w:rsid w:val="001C7B30"/>
    <w:rsid w:val="001F407D"/>
    <w:rsid w:val="00266BBF"/>
    <w:rsid w:val="00343242"/>
    <w:rsid w:val="003527D8"/>
    <w:rsid w:val="003859EA"/>
    <w:rsid w:val="003A108C"/>
    <w:rsid w:val="003C5277"/>
    <w:rsid w:val="00422E9C"/>
    <w:rsid w:val="004A5605"/>
    <w:rsid w:val="005048AF"/>
    <w:rsid w:val="005736A8"/>
    <w:rsid w:val="005C425E"/>
    <w:rsid w:val="005F7A68"/>
    <w:rsid w:val="00602B2B"/>
    <w:rsid w:val="00605F02"/>
    <w:rsid w:val="0064260E"/>
    <w:rsid w:val="00686F68"/>
    <w:rsid w:val="006926D5"/>
    <w:rsid w:val="006C20E5"/>
    <w:rsid w:val="006C2F5E"/>
    <w:rsid w:val="006C36AF"/>
    <w:rsid w:val="006F03BC"/>
    <w:rsid w:val="00737302"/>
    <w:rsid w:val="00743774"/>
    <w:rsid w:val="007732E1"/>
    <w:rsid w:val="0077511D"/>
    <w:rsid w:val="00803C16"/>
    <w:rsid w:val="00804331"/>
    <w:rsid w:val="00812A57"/>
    <w:rsid w:val="0085168B"/>
    <w:rsid w:val="008621DC"/>
    <w:rsid w:val="00865FDD"/>
    <w:rsid w:val="0088082A"/>
    <w:rsid w:val="0091079D"/>
    <w:rsid w:val="0095342D"/>
    <w:rsid w:val="009A2490"/>
    <w:rsid w:val="00A1379E"/>
    <w:rsid w:val="00A36DC0"/>
    <w:rsid w:val="00AE59CF"/>
    <w:rsid w:val="00AF1F27"/>
    <w:rsid w:val="00AF6DB6"/>
    <w:rsid w:val="00B07EBE"/>
    <w:rsid w:val="00B44841"/>
    <w:rsid w:val="00B46483"/>
    <w:rsid w:val="00B71063"/>
    <w:rsid w:val="00BC684C"/>
    <w:rsid w:val="00BE687D"/>
    <w:rsid w:val="00C02E8F"/>
    <w:rsid w:val="00C91868"/>
    <w:rsid w:val="00CF2CA7"/>
    <w:rsid w:val="00D23729"/>
    <w:rsid w:val="00D51FCC"/>
    <w:rsid w:val="00DF0E14"/>
    <w:rsid w:val="00EA6F90"/>
    <w:rsid w:val="00EB196F"/>
    <w:rsid w:val="00EB3409"/>
    <w:rsid w:val="00ED2D23"/>
    <w:rsid w:val="00EF7917"/>
    <w:rsid w:val="00F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E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3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4331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A36DC0"/>
    <w:rPr>
      <w:color w:val="0563C1" w:themeColor="hyperlink"/>
      <w:u w:val="single"/>
    </w:rPr>
  </w:style>
  <w:style w:type="paragraph" w:customStyle="1" w:styleId="Default">
    <w:name w:val="Default"/>
    <w:qFormat/>
    <w:rsid w:val="00A36DC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36DC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2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E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C0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3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4331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A36DC0"/>
    <w:rPr>
      <w:color w:val="0563C1" w:themeColor="hyperlink"/>
      <w:u w:val="single"/>
    </w:rPr>
  </w:style>
  <w:style w:type="paragraph" w:customStyle="1" w:styleId="Default">
    <w:name w:val="Default"/>
    <w:qFormat/>
    <w:rsid w:val="00A36DC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36DC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2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E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C0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a-grornicz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browa-gornic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browa-gornicz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browa-gornicz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5A9B-1526-4505-814B-ACE55C03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12881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Kłosowicz Toborek</dc:creator>
  <cp:lastModifiedBy>user</cp:lastModifiedBy>
  <cp:revision>2</cp:revision>
  <cp:lastPrinted>2018-03-12T07:32:00Z</cp:lastPrinted>
  <dcterms:created xsi:type="dcterms:W3CDTF">2018-03-19T13:42:00Z</dcterms:created>
  <dcterms:modified xsi:type="dcterms:W3CDTF">2018-03-19T13:42:00Z</dcterms:modified>
</cp:coreProperties>
</file>