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>Szanowni Państwo,</w:t>
      </w:r>
    </w:p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 xml:space="preserve">W imieniu organizatorów i partnerów mamy przyjemność zaprosić Państwa na polsko- czeskie seminarium gospodarcze </w:t>
      </w:r>
      <w:r w:rsidRPr="00C613C2">
        <w:rPr>
          <w:rFonts w:ascii="Arial" w:eastAsia="Times New Roman" w:hAnsi="Arial" w:cs="Arial"/>
          <w:b/>
          <w:sz w:val="20"/>
          <w:szCs w:val="20"/>
          <w:lang w:eastAsia="pl-PL"/>
        </w:rPr>
        <w:t>„Współpraca gospodarcza Polski i Czech. Od relacji bilateralnych po konkurencyjność międzynarodową”</w:t>
      </w:r>
      <w:r w:rsidRPr="00C613C2">
        <w:rPr>
          <w:rFonts w:ascii="Arial" w:eastAsia="Times New Roman" w:hAnsi="Arial" w:cs="Arial"/>
          <w:sz w:val="20"/>
          <w:szCs w:val="20"/>
          <w:lang w:eastAsia="pl-PL"/>
        </w:rPr>
        <w:t>, które odbędzie się 1 września w siedzibie Wyższej Szkoły Biznesu w Dąbrowie Górniczej.</w:t>
      </w:r>
    </w:p>
    <w:p w:rsidR="00C613C2" w:rsidRDefault="00C613C2" w:rsidP="00C613C2">
      <w:pPr>
        <w:jc w:val="both"/>
        <w:rPr>
          <w:rFonts w:ascii="Arial" w:hAnsi="Arial" w:cs="Arial"/>
          <w:sz w:val="20"/>
          <w:szCs w:val="20"/>
        </w:rPr>
      </w:pPr>
      <w:r w:rsidRPr="00C613C2">
        <w:rPr>
          <w:rFonts w:ascii="Arial" w:hAnsi="Arial" w:cs="Arial"/>
          <w:sz w:val="20"/>
          <w:szCs w:val="20"/>
        </w:rPr>
        <w:t xml:space="preserve">Merytoryczną dyskusję zapewnia moderator całego wydarzenia </w:t>
      </w:r>
      <w:r w:rsidRPr="00C613C2">
        <w:rPr>
          <w:rFonts w:ascii="Arial" w:hAnsi="Arial" w:cs="Arial"/>
          <w:b/>
          <w:sz w:val="20"/>
          <w:szCs w:val="20"/>
        </w:rPr>
        <w:t>dr Marcin Baron, Prokurent, InnoCo</w:t>
      </w:r>
      <w:r w:rsidRPr="00C613C2">
        <w:rPr>
          <w:rFonts w:ascii="Arial" w:hAnsi="Arial" w:cs="Arial"/>
          <w:sz w:val="20"/>
          <w:szCs w:val="20"/>
        </w:rPr>
        <w:t xml:space="preserve"> oraz zaproszeni do wymiany doświadczeń przedstawiciele administracji samorządowej, instytucji okołobiznesowych oraz polscy i czescy przedsiębiorcy: </w:t>
      </w:r>
      <w:r w:rsidRPr="00C613C2">
        <w:rPr>
          <w:rFonts w:ascii="Arial" w:hAnsi="Arial" w:cs="Arial"/>
          <w:b/>
          <w:sz w:val="20"/>
          <w:szCs w:val="20"/>
        </w:rPr>
        <w:t>Zbigniew Podraza, Prezydent Miasta Dąbrowa Górnicza, Kazimierz Karolczak, Członek Zarządu Województwa Śląskiego, Lubomír Šobich, Starosta Miasta Studénka, Tadeusz Donocik, Prezes Regionalnej Izby Gospodarczej w Katowicach oraz Martin Svozil</w:t>
      </w:r>
      <w:bookmarkStart w:id="0" w:name="_GoBack"/>
      <w:bookmarkEnd w:id="0"/>
      <w:r w:rsidRPr="00C613C2">
        <w:rPr>
          <w:rFonts w:ascii="Arial" w:hAnsi="Arial" w:cs="Arial"/>
          <w:b/>
          <w:sz w:val="20"/>
          <w:szCs w:val="20"/>
        </w:rPr>
        <w:t>, Managing Director, KES</w:t>
      </w:r>
      <w:r w:rsidRPr="00C613C2">
        <w:rPr>
          <w:rFonts w:ascii="Arial" w:hAnsi="Arial" w:cs="Arial"/>
          <w:sz w:val="20"/>
          <w:szCs w:val="20"/>
        </w:rPr>
        <w:t>.</w:t>
      </w:r>
    </w:p>
    <w:p w:rsidR="00C613C2" w:rsidRPr="00C613C2" w:rsidRDefault="00C613C2" w:rsidP="00C613C2">
      <w:pPr>
        <w:jc w:val="both"/>
        <w:rPr>
          <w:rFonts w:ascii="Arial" w:hAnsi="Arial" w:cs="Arial"/>
          <w:sz w:val="20"/>
          <w:szCs w:val="20"/>
        </w:rPr>
      </w:pPr>
    </w:p>
    <w:p w:rsidR="00C613C2" w:rsidRPr="00C613C2" w:rsidRDefault="00C613C2" w:rsidP="00C61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13C2">
        <w:rPr>
          <w:rFonts w:ascii="Arial" w:hAnsi="Arial" w:cs="Arial"/>
          <w:iCs/>
          <w:sz w:val="20"/>
          <w:szCs w:val="20"/>
        </w:rPr>
        <w:t>M</w:t>
      </w:r>
      <w:r w:rsidRPr="00C613C2">
        <w:rPr>
          <w:rFonts w:ascii="Arial" w:eastAsia="Times New Roman" w:hAnsi="Arial" w:cs="Arial"/>
          <w:sz w:val="20"/>
          <w:szCs w:val="20"/>
          <w:lang w:eastAsia="pl-PL"/>
        </w:rPr>
        <w:t xml:space="preserve">iędzynarodowy charakter wydarzenia z pewnością stworzy okazję odniesienia się do zagranicznych doświadczeń, a być może zaowocuje </w:t>
      </w:r>
      <w:r w:rsidRPr="00C613C2">
        <w:rPr>
          <w:rFonts w:ascii="Arial" w:hAnsi="Arial" w:cs="Arial"/>
          <w:sz w:val="20"/>
          <w:szCs w:val="20"/>
        </w:rPr>
        <w:t xml:space="preserve">współpracą między małymi i średnimi przedsiębiorcami a zagranicznymi </w:t>
      </w:r>
      <w:r w:rsidRPr="00C613C2">
        <w:rPr>
          <w:rFonts w:ascii="Arial" w:eastAsia="Times New Roman" w:hAnsi="Arial" w:cs="Arial"/>
          <w:sz w:val="20"/>
          <w:szCs w:val="20"/>
          <w:lang w:eastAsia="pl-PL"/>
        </w:rPr>
        <w:t xml:space="preserve">inwestorami. </w:t>
      </w:r>
    </w:p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>Wydarzeniem towarzyszącym seminarium będzie uroczyste upamiętnienie Emila Skody na terenie Fabryki Pełnej Życia, odsłonięcie muralu oraz występ Miejskiej Orkiestry Dętej w towarzystwie mażoretek.</w:t>
      </w:r>
    </w:p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>Patronat Honorowy nad wydarzeniem objęli: Ambasada Republiki Czeskiej, Konsul Honorowy Republiki Czeskiej, Ambasada Rzeczypospolitej Polskiej w Pradze, Konsul Generalny Rzeczypospolitej Polskiej w Ostrawie, Marszałek Województwa Śląskiego Wojciech Saługa, Członek Zarządu Województwa Śląskiego Kazimierz Karolczak, Regionalna Izba Gospodarcza w Katowicach oraz Czesko- Polska Izba Handlowa.</w:t>
      </w:r>
    </w:p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>Udział w wydarzeniu jest bezpłatny. Liczba miejsc ograniczona.</w:t>
      </w:r>
    </w:p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>R.V.S</w:t>
      </w:r>
      <w:r w:rsidRPr="00C613C2">
        <w:rPr>
          <w:rFonts w:ascii="Arial" w:eastAsia="Times New Roman" w:hAnsi="Arial" w:cs="Arial"/>
          <w:sz w:val="20"/>
          <w:szCs w:val="20"/>
          <w:lang w:eastAsia="pl-PL"/>
        </w:rPr>
        <w:t>.P. prosimy przesyłać do 28 sierpnia</w:t>
      </w:r>
      <w:r w:rsidRPr="00C613C2">
        <w:rPr>
          <w:rFonts w:ascii="Arial" w:eastAsia="Times New Roman" w:hAnsi="Arial" w:cs="Arial"/>
          <w:sz w:val="20"/>
          <w:szCs w:val="20"/>
          <w:lang w:eastAsia="pl-PL"/>
        </w:rPr>
        <w:t xml:space="preserve"> 2017r. na adres e-mail: kkarlik@idabrowa.pl bądź potwierdzić telefonicznie (32) 295 69 90.</w:t>
      </w:r>
    </w:p>
    <w:p w:rsidR="00C613C2" w:rsidRPr="00C613C2" w:rsidRDefault="00C613C2" w:rsidP="00C613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C2">
        <w:rPr>
          <w:rFonts w:ascii="Arial" w:eastAsia="Times New Roman" w:hAnsi="Arial" w:cs="Arial"/>
          <w:sz w:val="20"/>
          <w:szCs w:val="20"/>
          <w:lang w:eastAsia="pl-PL"/>
        </w:rPr>
        <w:t>Do zobaczenia w Dąbrowie Górniczej!</w:t>
      </w:r>
    </w:p>
    <w:p w:rsidR="00BD4513" w:rsidRDefault="00BD4513"/>
    <w:sectPr w:rsidR="00BD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C2"/>
    <w:rsid w:val="00BD4513"/>
    <w:rsid w:val="00C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37969-C4E0-4826-B5E4-DD9FCF66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Karlik</dc:creator>
  <cp:keywords/>
  <dc:description/>
  <cp:lastModifiedBy>Karolina Karlik</cp:lastModifiedBy>
  <cp:revision>1</cp:revision>
  <dcterms:created xsi:type="dcterms:W3CDTF">2017-08-08T07:39:00Z</dcterms:created>
  <dcterms:modified xsi:type="dcterms:W3CDTF">2017-08-08T08:01:00Z</dcterms:modified>
</cp:coreProperties>
</file>